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CA" w:rsidRDefault="00FC5044" w:rsidP="00131316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 </w:t>
      </w:r>
      <w:r w:rsidR="00340E74">
        <w:rPr>
          <w:b/>
          <w:bCs/>
        </w:rPr>
        <w:t xml:space="preserve"> </w:t>
      </w:r>
    </w:p>
    <w:p w:rsidR="00F200CA" w:rsidRDefault="00F200CA" w:rsidP="00183CE4">
      <w:pPr>
        <w:pStyle w:val="21"/>
        <w:spacing w:after="240"/>
        <w:ind w:firstLine="0"/>
        <w:jc w:val="center"/>
        <w:rPr>
          <w:b/>
          <w:bCs/>
        </w:rPr>
      </w:pPr>
    </w:p>
    <w:p w:rsidR="00F200CA" w:rsidRDefault="00F200CA" w:rsidP="00183CE4">
      <w:pPr>
        <w:pStyle w:val="21"/>
        <w:spacing w:after="240"/>
        <w:ind w:firstLine="0"/>
        <w:jc w:val="center"/>
        <w:rPr>
          <w:b/>
          <w:bCs/>
        </w:rPr>
      </w:pPr>
    </w:p>
    <w:p w:rsidR="00F200CA" w:rsidRDefault="00F200CA" w:rsidP="00183CE4">
      <w:pPr>
        <w:pStyle w:val="21"/>
        <w:spacing w:after="240"/>
        <w:ind w:firstLine="0"/>
        <w:jc w:val="center"/>
        <w:rPr>
          <w:b/>
          <w:bCs/>
        </w:rPr>
      </w:pPr>
    </w:p>
    <w:p w:rsidR="002A71F1" w:rsidRDefault="002A71F1" w:rsidP="007D031B">
      <w:pPr>
        <w:jc w:val="center"/>
        <w:rPr>
          <w:b/>
          <w:szCs w:val="28"/>
        </w:rPr>
      </w:pPr>
      <w:r w:rsidRPr="002A71F1">
        <w:rPr>
          <w:b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pt" o:ole="">
            <v:imagedata r:id="rId9" o:title=""/>
          </v:shape>
          <o:OLEObject Type="Embed" ProgID="AcroExch.Document.DC" ShapeID="_x0000_i1025" DrawAspect="Content" ObjectID="_1641037936" r:id="rId10"/>
        </w:object>
      </w:r>
    </w:p>
    <w:p w:rsidR="002A71F1" w:rsidRDefault="003D15B4" w:rsidP="007D031B">
      <w:pPr>
        <w:jc w:val="center"/>
        <w:rPr>
          <w:b/>
          <w:szCs w:val="28"/>
        </w:rPr>
      </w:pPr>
      <w:r>
        <w:rPr>
          <w:b/>
          <w:bCs/>
          <w:noProof/>
        </w:rPr>
        <w:lastRenderedPageBreak/>
        <w:drawing>
          <wp:inline distT="0" distB="0" distL="0" distR="0" wp14:anchorId="2FB6185E" wp14:editId="77D1A224">
            <wp:extent cx="6389370" cy="8268335"/>
            <wp:effectExtent l="0" t="0" r="0" b="0"/>
            <wp:docPr id="1" name="Рисунок 1" descr="F:\математика основной школы\HP\6 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 основной школы\HP\6 а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1F1" w:rsidRDefault="002A71F1" w:rsidP="007D031B">
      <w:pPr>
        <w:jc w:val="center"/>
        <w:rPr>
          <w:b/>
          <w:szCs w:val="28"/>
        </w:rPr>
      </w:pPr>
    </w:p>
    <w:p w:rsidR="002A71F1" w:rsidRDefault="002A71F1" w:rsidP="007D031B">
      <w:pPr>
        <w:jc w:val="center"/>
        <w:rPr>
          <w:b/>
          <w:szCs w:val="28"/>
        </w:rPr>
      </w:pPr>
    </w:p>
    <w:p w:rsidR="002A71F1" w:rsidRDefault="002A71F1" w:rsidP="007D031B">
      <w:pPr>
        <w:jc w:val="center"/>
        <w:rPr>
          <w:b/>
          <w:szCs w:val="28"/>
        </w:rPr>
      </w:pPr>
    </w:p>
    <w:p w:rsidR="002A71F1" w:rsidRDefault="002A71F1" w:rsidP="007D031B">
      <w:pPr>
        <w:jc w:val="center"/>
        <w:rPr>
          <w:b/>
          <w:szCs w:val="28"/>
        </w:rPr>
      </w:pPr>
    </w:p>
    <w:p w:rsidR="002A71F1" w:rsidRDefault="002A71F1" w:rsidP="007D031B">
      <w:pPr>
        <w:jc w:val="center"/>
        <w:rPr>
          <w:b/>
          <w:szCs w:val="28"/>
        </w:rPr>
      </w:pPr>
    </w:p>
    <w:p w:rsidR="002A71F1" w:rsidRDefault="002A71F1" w:rsidP="007D031B">
      <w:pPr>
        <w:jc w:val="center"/>
        <w:rPr>
          <w:b/>
          <w:szCs w:val="28"/>
        </w:rPr>
      </w:pPr>
    </w:p>
    <w:p w:rsidR="007D031B" w:rsidRDefault="007D031B" w:rsidP="007D031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F200CA" w:rsidRDefault="00F200CA" w:rsidP="007D031B">
      <w:pPr>
        <w:jc w:val="center"/>
        <w:rPr>
          <w:b/>
          <w:szCs w:val="28"/>
        </w:rPr>
      </w:pPr>
    </w:p>
    <w:p w:rsidR="007D031B" w:rsidRPr="00080F90" w:rsidRDefault="007D031B" w:rsidP="007D031B">
      <w:pPr>
        <w:ind w:firstLine="360"/>
      </w:pPr>
      <w:r w:rsidRPr="00080F90">
        <w:t>Рабочая программа разработана на основе следующих нормативно-правовых  документов: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color w:val="FF0000"/>
          <w:lang w:val="ru-RU"/>
        </w:rPr>
      </w:pPr>
      <w:r w:rsidRPr="007D031B">
        <w:rPr>
          <w:lang w:val="ru-RU"/>
        </w:rPr>
        <w:t>Закона РФ от 29.12.2012 № 273 «Об образовании в Российской федерации» (ст. 2, 12, 28, 47);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color w:val="FF0000"/>
          <w:lang w:val="ru-RU"/>
        </w:rPr>
      </w:pPr>
      <w:r w:rsidRPr="007D031B">
        <w:rPr>
          <w:lang w:val="ru-RU"/>
        </w:rPr>
        <w:t xml:space="preserve"> 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1577); 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lang w:val="ru-RU"/>
        </w:rP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bCs/>
          <w:kern w:val="36"/>
          <w:lang w:val="ru-RU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lang w:val="ru-RU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00CA" w:rsidRDefault="007D031B" w:rsidP="00F200CA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lang w:val="ru-RU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F200CA" w:rsidRPr="00F200CA" w:rsidRDefault="007D031B" w:rsidP="00F200CA">
      <w:pPr>
        <w:pStyle w:val="a8"/>
        <w:widowControl/>
        <w:numPr>
          <w:ilvl w:val="0"/>
          <w:numId w:val="41"/>
        </w:numPr>
        <w:autoSpaceDE/>
        <w:autoSpaceDN/>
        <w:adjustRightInd/>
        <w:jc w:val="both"/>
        <w:rPr>
          <w:lang w:val="ru-RU"/>
        </w:rPr>
      </w:pPr>
      <w:r w:rsidRPr="00F200CA">
        <w:rPr>
          <w:lang w:val="ru-RU"/>
        </w:rPr>
        <w:t>Авторской программы С.М.</w:t>
      </w:r>
      <w:r w:rsidRPr="00F200CA">
        <w:t> </w:t>
      </w:r>
      <w:r w:rsidRPr="00F200CA">
        <w:rPr>
          <w:lang w:val="ru-RU"/>
        </w:rPr>
        <w:t>Никольского (</w:t>
      </w:r>
      <w:r w:rsidR="00F200CA" w:rsidRPr="00F200CA">
        <w:rPr>
          <w:lang w:val="ru-RU"/>
        </w:rPr>
        <w:t xml:space="preserve">Программы общеобразовательных </w:t>
      </w:r>
    </w:p>
    <w:p w:rsidR="00F200CA" w:rsidRPr="00F200CA" w:rsidRDefault="00F200CA" w:rsidP="00F200CA">
      <w:pPr>
        <w:autoSpaceDE w:val="0"/>
        <w:autoSpaceDN w:val="0"/>
        <w:adjustRightInd w:val="0"/>
        <w:jc w:val="both"/>
      </w:pPr>
      <w:r>
        <w:t xml:space="preserve">        </w:t>
      </w:r>
      <w:r w:rsidRPr="00F200CA">
        <w:t xml:space="preserve">учреждений. </w:t>
      </w:r>
      <w:r>
        <w:t xml:space="preserve"> </w:t>
      </w:r>
      <w:r w:rsidRPr="00F200CA">
        <w:t>Математика 6</w:t>
      </w:r>
      <w:r w:rsidRPr="00F200CA">
        <w:rPr>
          <w:lang w:val="en-US"/>
        </w:rPr>
        <w:t> </w:t>
      </w:r>
      <w:r w:rsidRPr="00F200CA">
        <w:t>класс. М.:</w:t>
      </w:r>
      <w:r w:rsidRPr="00F200CA">
        <w:rPr>
          <w:lang w:val="en-US"/>
        </w:rPr>
        <w:t> </w:t>
      </w:r>
      <w:r w:rsidRPr="00F200CA">
        <w:t>Просвещение, 2014, составитель Т.И.</w:t>
      </w:r>
      <w:r w:rsidRPr="00F200CA">
        <w:rPr>
          <w:lang w:val="en-US"/>
        </w:rPr>
        <w:t> </w:t>
      </w:r>
      <w:r w:rsidRPr="00F200CA">
        <w:t>Бурмистрова).</w:t>
      </w:r>
    </w:p>
    <w:p w:rsidR="00F200CA" w:rsidRPr="00F200CA" w:rsidRDefault="00F200CA" w:rsidP="00F200CA"/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color w:val="FF0000"/>
          <w:lang w:val="ru-RU"/>
        </w:rPr>
      </w:pPr>
      <w:r w:rsidRPr="007D031B">
        <w:rPr>
          <w:lang w:val="ru-RU"/>
        </w:rPr>
        <w:t xml:space="preserve">Основной образовательной программы основного общего образования МБОУ «Школа № 80»; 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lang w:val="ru-RU"/>
        </w:rPr>
        <w:t>Учебного плана  на 2019-2020 учебный год МБОУ «Школа № 80»;</w:t>
      </w:r>
    </w:p>
    <w:p w:rsidR="007D031B" w:rsidRPr="007D031B" w:rsidRDefault="007D031B" w:rsidP="007D031B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lang w:val="ru-RU"/>
        </w:rPr>
        <w:t>Календарного учебного графика на 2019-2020 учебный год МБОУ «Школа  № 80»;</w:t>
      </w:r>
    </w:p>
    <w:p w:rsidR="007D031B" w:rsidRPr="00FF5C7F" w:rsidRDefault="007D031B" w:rsidP="00FF5C7F">
      <w:pPr>
        <w:pStyle w:val="a8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7D031B">
        <w:rPr>
          <w:lang w:val="ru-RU"/>
        </w:rPr>
        <w:t>Локального акта МБОУ «Школа № 80» «Положение о рабочей программе учебных предметов, курсов».</w:t>
      </w:r>
    </w:p>
    <w:p w:rsidR="00FF5C7F" w:rsidRDefault="00FF5C7F" w:rsidP="007D031B">
      <w:pPr>
        <w:pStyle w:val="a8"/>
        <w:ind w:left="502"/>
        <w:jc w:val="both"/>
        <w:rPr>
          <w:b/>
          <w:lang w:val="ru-RU"/>
        </w:rPr>
      </w:pPr>
    </w:p>
    <w:p w:rsidR="00FC23FE" w:rsidRDefault="007D031B" w:rsidP="00FC23FE">
      <w:pPr>
        <w:pStyle w:val="a8"/>
        <w:ind w:left="502"/>
        <w:jc w:val="both"/>
        <w:rPr>
          <w:b/>
          <w:lang w:val="ru-RU"/>
        </w:rPr>
      </w:pPr>
      <w:r w:rsidRPr="00FC23FE">
        <w:rPr>
          <w:lang w:val="ru-RU"/>
        </w:rPr>
        <w:t xml:space="preserve"> </w:t>
      </w:r>
      <w:r w:rsidRPr="00FC23FE">
        <w:rPr>
          <w:b/>
          <w:lang w:val="ru-RU"/>
        </w:rPr>
        <w:t xml:space="preserve"> </w:t>
      </w:r>
      <w:r w:rsidR="00FC23FE">
        <w:rPr>
          <w:b/>
          <w:lang w:val="ru-RU"/>
        </w:rPr>
        <w:t>УЧЕБНО-МЕТОДИЧЕСКИЙ КОМПЛЕКТ:</w:t>
      </w:r>
    </w:p>
    <w:p w:rsidR="00FC23FE" w:rsidRDefault="00FC23FE" w:rsidP="00FC23FE">
      <w:pPr>
        <w:pStyle w:val="a8"/>
        <w:ind w:left="502"/>
        <w:jc w:val="both"/>
        <w:rPr>
          <w:b/>
          <w:lang w:val="ru-RU"/>
        </w:rPr>
      </w:pPr>
    </w:p>
    <w:p w:rsidR="00FC23FE" w:rsidRDefault="00FC23FE" w:rsidP="00FC23FE">
      <w:pPr>
        <w:suppressAutoHyphens/>
        <w:spacing w:line="100" w:lineRule="atLeast"/>
        <w:jc w:val="both"/>
        <w:rPr>
          <w:rFonts w:eastAsia="Times New Roman"/>
        </w:rPr>
      </w:pPr>
      <w:r>
        <w:t xml:space="preserve">    1. </w:t>
      </w:r>
      <w:r>
        <w:rPr>
          <w:rFonts w:eastAsia="Times New Roman"/>
        </w:rPr>
        <w:t>«Математика 6». Учебник для 6 класса общеобразовательных учреждений.    /С.М. Никольский, М.К. Потапов, Н.Н. Решетников, А.В. </w:t>
      </w:r>
      <w:proofErr w:type="spellStart"/>
      <w:r>
        <w:rPr>
          <w:rFonts w:eastAsia="Times New Roman"/>
        </w:rPr>
        <w:t>Шевкин</w:t>
      </w:r>
      <w:proofErr w:type="spellEnd"/>
      <w:r>
        <w:rPr>
          <w:rFonts w:eastAsia="Times New Roman"/>
        </w:rPr>
        <w:t xml:space="preserve"> – Изд. 5-е. – М.: Просвещение, 2018.</w:t>
      </w:r>
    </w:p>
    <w:p w:rsidR="00FC23FE" w:rsidRDefault="00FC23FE" w:rsidP="00FC23FE">
      <w:pPr>
        <w:suppressAutoHyphens/>
        <w:spacing w:line="100" w:lineRule="atLeast"/>
        <w:jc w:val="both"/>
        <w:rPr>
          <w:rFonts w:eastAsia="Times New Roman"/>
        </w:rPr>
      </w:pPr>
      <w:r>
        <w:t xml:space="preserve">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 xml:space="preserve">.К. Потапов, А.В. </w:t>
      </w:r>
      <w:proofErr w:type="spellStart"/>
      <w:r>
        <w:t>Шевкин</w:t>
      </w:r>
      <w:proofErr w:type="spellEnd"/>
      <w:r>
        <w:t xml:space="preserve"> «Математика 6». Дидактические материалы</w:t>
      </w:r>
      <w:r>
        <w:rPr>
          <w:rFonts w:eastAsia="Times New Roman"/>
        </w:rPr>
        <w:t xml:space="preserve"> – Изд. 11-е. – М.: Просвещение, 2015</w:t>
      </w:r>
    </w:p>
    <w:p w:rsidR="00FC23FE" w:rsidRDefault="00FC23FE" w:rsidP="00FC23FE">
      <w:pPr>
        <w:suppressAutoHyphens/>
        <w:spacing w:line="100" w:lineRule="atLeast"/>
        <w:jc w:val="both"/>
        <w:rPr>
          <w:rFonts w:eastAsia="Times New Roman"/>
        </w:rPr>
      </w:pPr>
    </w:p>
    <w:p w:rsidR="00FC23FE" w:rsidRDefault="00FC23FE" w:rsidP="00FC23FE">
      <w:pPr>
        <w:pStyle w:val="6"/>
        <w:rPr>
          <w:rFonts w:ascii="Times New Roman" w:hAnsi="Times New Roman" w:cs="Times New Roman"/>
          <w:b/>
          <w:i w:val="0"/>
          <w:color w:val="auto"/>
        </w:rPr>
      </w:pPr>
      <w:r>
        <w:rPr>
          <w:i w:val="0"/>
        </w:rPr>
        <w:t xml:space="preserve"> </w:t>
      </w:r>
      <w:r>
        <w:rPr>
          <w:b/>
          <w:i w:val="0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МЕСТО ПРЕДМЕТА УЧЕБНОМ ПЛАНЕ</w:t>
      </w:r>
    </w:p>
    <w:p w:rsidR="00FC23FE" w:rsidRDefault="00FC23FE" w:rsidP="00FC23FE"/>
    <w:p w:rsidR="00FC23FE" w:rsidRDefault="00FC23FE" w:rsidP="00FC23FE">
      <w:pPr>
        <w:suppressAutoHyphens/>
        <w:spacing w:line="100" w:lineRule="atLeast"/>
        <w:jc w:val="both"/>
      </w:pPr>
      <w:r>
        <w:t xml:space="preserve">На изучение математики в 6 классе отводится 170 часов : 5 часов в неделю. </w:t>
      </w:r>
    </w:p>
    <w:p w:rsidR="00FC23FE" w:rsidRDefault="00FC23FE" w:rsidP="00FC23FE">
      <w:r>
        <w:t>Согласно годовому календарному учебному графику школы и расписанию занятий на освоение курса математики в 6 «А» и 6 «Б» классах отведено 169 часов. Выполнение программы обеспечивается за счёт уплотнения материала  по теме «Повторение».</w:t>
      </w:r>
    </w:p>
    <w:p w:rsidR="00FC23FE" w:rsidRDefault="00FC23FE" w:rsidP="00FC23FE">
      <w:pPr>
        <w:widowControl w:val="0"/>
        <w:jc w:val="both"/>
        <w:rPr>
          <w:b/>
        </w:rPr>
      </w:pPr>
    </w:p>
    <w:p w:rsidR="006629F7" w:rsidRPr="007E6E24" w:rsidRDefault="006629F7" w:rsidP="0049485F">
      <w:pPr>
        <w:pStyle w:val="6"/>
        <w:rPr>
          <w:b/>
        </w:rPr>
      </w:pPr>
    </w:p>
    <w:p w:rsidR="009215B1" w:rsidRPr="007E6E24" w:rsidRDefault="009215B1" w:rsidP="00FF5C7F">
      <w:pPr>
        <w:pStyle w:val="21"/>
        <w:ind w:firstLine="0"/>
        <w:rPr>
          <w:bCs/>
        </w:rPr>
      </w:pPr>
    </w:p>
    <w:p w:rsidR="008754CE" w:rsidRDefault="008754CE" w:rsidP="008754CE">
      <w:pPr>
        <w:ind w:left="502"/>
        <w:jc w:val="center"/>
        <w:rPr>
          <w:b/>
        </w:rPr>
      </w:pPr>
      <w:r>
        <w:rPr>
          <w:b/>
        </w:rPr>
        <w:t>ПЛАНИРУЕМЫЕ  РЕЗУЛЬТАТЫ</w:t>
      </w:r>
    </w:p>
    <w:p w:rsidR="008754CE" w:rsidRPr="00947C6A" w:rsidRDefault="008754CE" w:rsidP="008754CE">
      <w:pPr>
        <w:ind w:left="502"/>
        <w:jc w:val="center"/>
      </w:pPr>
    </w:p>
    <w:p w:rsidR="008754CE" w:rsidRDefault="008754CE" w:rsidP="008754CE">
      <w:pPr>
        <w:pStyle w:val="c63"/>
        <w:shd w:val="clear" w:color="auto" w:fill="FFFFFF"/>
        <w:spacing w:before="0" w:beforeAutospacing="0" w:after="0" w:afterAutospacing="0"/>
        <w:jc w:val="both"/>
        <w:rPr>
          <w:rStyle w:val="c39"/>
          <w:b/>
          <w:bCs/>
          <w:color w:val="00000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Изучение математики в 5-9 классе позволяет достичь следующих результатов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Style w:val="c28"/>
          <w:b/>
          <w:bCs/>
          <w:i/>
          <w:iCs/>
          <w:color w:val="000000"/>
        </w:rPr>
      </w:pPr>
      <w:r>
        <w:rPr>
          <w:rStyle w:val="c28"/>
          <w:b/>
          <w:bCs/>
          <w:i/>
          <w:iCs/>
          <w:color w:val="000000"/>
        </w:rPr>
        <w:t>в личностном направлении: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Style w:val="c8"/>
          <w:color w:val="000000"/>
        </w:rPr>
        <w:t>контрпримеры</w:t>
      </w:r>
      <w:proofErr w:type="spellEnd"/>
      <w:r>
        <w:rPr>
          <w:rStyle w:val="c8"/>
          <w:color w:val="000000"/>
        </w:rPr>
        <w:t>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4) креативность мышления, инициатива, находчивость, активность при решении математических задач;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5) умение контролировать процесс и результат учебной математической деятельности;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Style w:val="c8"/>
          <w:color w:val="000000"/>
        </w:rPr>
      </w:pPr>
      <w:r>
        <w:rPr>
          <w:rStyle w:val="c8"/>
          <w:color w:val="000000"/>
        </w:rPr>
        <w:t>6) способность к эмоциональному восприятию математических объектов, задач, решений, рассуждений;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Style w:val="c28"/>
          <w:b/>
          <w:bCs/>
          <w:i/>
          <w:iCs/>
          <w:color w:val="000000"/>
        </w:rPr>
      </w:pPr>
      <w:r>
        <w:rPr>
          <w:rStyle w:val="c28"/>
          <w:b/>
          <w:bCs/>
          <w:i/>
          <w:iCs/>
          <w:color w:val="000000"/>
        </w:rPr>
        <w:t>в метапредметном направлении: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5) умение выдвигать гипотезы при решении учебных задач и понимать необходимость их проверки;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Style w:val="c8"/>
          <w:color w:val="000000"/>
        </w:rPr>
      </w:pPr>
      <w:r>
        <w:rPr>
          <w:rStyle w:val="c8"/>
          <w:color w:val="000000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Style w:val="c28"/>
          <w:b/>
          <w:bCs/>
          <w:i/>
          <w:iCs/>
          <w:color w:val="000000"/>
        </w:rPr>
      </w:pPr>
      <w:r>
        <w:rPr>
          <w:rStyle w:val="c28"/>
          <w:b/>
          <w:bCs/>
          <w:i/>
          <w:iCs/>
          <w:color w:val="000000"/>
        </w:rPr>
        <w:t>в предметном направлении: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>
        <w:rPr>
          <w:rStyle w:val="c8"/>
          <w:color w:val="000000"/>
        </w:rPr>
        <w:t>ств дл</w:t>
      </w:r>
      <w:proofErr w:type="gramEnd"/>
      <w:r>
        <w:rPr>
          <w:rStyle w:val="c8"/>
          <w:color w:val="000000"/>
        </w:rPr>
        <w:t>я решения задач из различных разделов курса;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8)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754CE" w:rsidRDefault="008754CE" w:rsidP="008754CE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39"/>
          <w:b/>
          <w:bCs/>
          <w:color w:val="000000"/>
        </w:rPr>
      </w:pPr>
    </w:p>
    <w:p w:rsidR="008754CE" w:rsidRDefault="008754CE" w:rsidP="008754CE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Личностные результаты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39"/>
          <w:b/>
          <w:bCs/>
          <w:color w:val="000000"/>
        </w:rPr>
      </w:pPr>
      <w:r>
        <w:rPr>
          <w:rStyle w:val="c39"/>
          <w:b/>
          <w:bCs/>
          <w:color w:val="000000"/>
        </w:rPr>
        <w:t>Личностные универсальные учебные действия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В рамках </w:t>
      </w:r>
      <w:r>
        <w:rPr>
          <w:rStyle w:val="c39"/>
          <w:b/>
          <w:bCs/>
          <w:color w:val="000000"/>
        </w:rPr>
        <w:t>когнитивного компонента</w:t>
      </w:r>
      <w:r>
        <w:rPr>
          <w:rStyle w:val="c46"/>
          <w:rFonts w:eastAsia="@Arial Unicode MS"/>
          <w:i/>
          <w:iCs/>
          <w:color w:val="000000"/>
        </w:rPr>
        <w:t> </w:t>
      </w:r>
      <w:r>
        <w:rPr>
          <w:rStyle w:val="c8"/>
          <w:color w:val="000000"/>
        </w:rPr>
        <w:t>будут сформированы: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ориентация в системе требований при обучении математике;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В рамках </w:t>
      </w:r>
      <w:r>
        <w:rPr>
          <w:rStyle w:val="c39"/>
          <w:b/>
          <w:bCs/>
          <w:color w:val="000000"/>
        </w:rPr>
        <w:t>ценностного и эмоционального компонентов</w:t>
      </w:r>
      <w:r>
        <w:rPr>
          <w:rStyle w:val="c8"/>
          <w:color w:val="000000"/>
        </w:rPr>
        <w:t> будут сформированы: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В рамках </w:t>
      </w:r>
      <w:proofErr w:type="spellStart"/>
      <w:r>
        <w:rPr>
          <w:rStyle w:val="c39"/>
          <w:b/>
          <w:bCs/>
          <w:color w:val="000000"/>
        </w:rPr>
        <w:t>деятельностного</w:t>
      </w:r>
      <w:proofErr w:type="spellEnd"/>
      <w:r>
        <w:rPr>
          <w:rStyle w:val="c39"/>
          <w:b/>
          <w:bCs/>
          <w:color w:val="000000"/>
        </w:rPr>
        <w:t xml:space="preserve"> (поведенческого) компонента</w:t>
      </w:r>
      <w:r>
        <w:rPr>
          <w:rStyle w:val="c8"/>
          <w:color w:val="000000"/>
        </w:rPr>
        <w:t> будут сформированы: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готовность и способность к выполнению норм и требований, предъявляемых на уроках математики.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для формирования: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выраженной устойчивой учебно-познавательной мотивации и интереса к изучению математики;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умение выбирать желаемый уровень математических результатов;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 xml:space="preserve">адекватной позитивной самооценки и </w:t>
      </w:r>
      <w:proofErr w:type="gramStart"/>
      <w:r>
        <w:rPr>
          <w:rStyle w:val="c46"/>
          <w:rFonts w:eastAsia="@Arial Unicode MS"/>
          <w:i/>
          <w:iCs/>
          <w:color w:val="000000"/>
        </w:rPr>
        <w:t>Я-концепции</w:t>
      </w:r>
      <w:proofErr w:type="gramEnd"/>
      <w:r>
        <w:rPr>
          <w:rStyle w:val="c46"/>
          <w:rFonts w:eastAsia="@Arial Unicode MS"/>
          <w:i/>
          <w:iCs/>
          <w:color w:val="000000"/>
        </w:rPr>
        <w:t>.</w:t>
      </w:r>
    </w:p>
    <w:p w:rsidR="008754CE" w:rsidRDefault="008754CE" w:rsidP="008754CE">
      <w:pPr>
        <w:pStyle w:val="c47"/>
        <w:shd w:val="clear" w:color="auto" w:fill="FFFFFF"/>
        <w:spacing w:before="0" w:beforeAutospacing="0" w:after="0" w:afterAutospacing="0"/>
        <w:ind w:firstLine="710"/>
        <w:jc w:val="center"/>
        <w:rPr>
          <w:rStyle w:val="c39"/>
          <w:b/>
          <w:bCs/>
          <w:color w:val="000000"/>
        </w:rPr>
      </w:pPr>
    </w:p>
    <w:p w:rsidR="008754CE" w:rsidRDefault="008754CE" w:rsidP="008754CE">
      <w:pPr>
        <w:pStyle w:val="c47"/>
        <w:shd w:val="clear" w:color="auto" w:fill="FFFFFF"/>
        <w:spacing w:before="0" w:beforeAutospacing="0" w:after="0" w:afterAutospacing="0"/>
        <w:ind w:firstLine="710"/>
        <w:jc w:val="center"/>
        <w:rPr>
          <w:rStyle w:val="c39"/>
          <w:b/>
          <w:bCs/>
          <w:color w:val="000000"/>
        </w:rPr>
      </w:pPr>
      <w:r>
        <w:rPr>
          <w:rStyle w:val="c39"/>
          <w:b/>
          <w:bCs/>
          <w:color w:val="000000"/>
        </w:rPr>
        <w:t>Метапредметные образовательные результаты</w:t>
      </w:r>
    </w:p>
    <w:p w:rsidR="008754CE" w:rsidRDefault="008754CE" w:rsidP="008754CE">
      <w:pPr>
        <w:pStyle w:val="c4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6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Регулятивные универсальные учебные действия</w:t>
      </w:r>
    </w:p>
    <w:p w:rsidR="008754CE" w:rsidRDefault="008754CE" w:rsidP="008754CE">
      <w:pPr>
        <w:pStyle w:val="c6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proofErr w:type="gramStart"/>
      <w:r>
        <w:rPr>
          <w:rStyle w:val="c8"/>
          <w:color w:val="000000"/>
        </w:rPr>
        <w:t>совместному</w:t>
      </w:r>
      <w:proofErr w:type="gramEnd"/>
      <w:r>
        <w:rPr>
          <w:rStyle w:val="c8"/>
          <w:color w:val="000000"/>
        </w:rPr>
        <w:t xml:space="preserve"> с учителем целеполаганию на уроках математики и в математической деятельности;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 анализировать условие задачи (для нового материала - на основе учёта выделенных учителем ориентиров действия);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lastRenderedPageBreak/>
        <w:t>• действовать в соответствии с предложенным алгоритмом, составлять несложные алгоритмы вычислений и построений;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применять приемы самоконтроля при решении математических задач;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оценивать правильность выполнения действия и вносить необходимые коррективы на основе имеющихся шаблонов.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научиться: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самостоятельно ставить учебные цели;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видеть различные стратегии решения задач, осознанно выбирать способ решения;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 xml:space="preserve">основам </w:t>
      </w:r>
      <w:proofErr w:type="spellStart"/>
      <w:r>
        <w:rPr>
          <w:rStyle w:val="c46"/>
          <w:rFonts w:eastAsia="@Arial Unicode MS"/>
          <w:i/>
          <w:iCs/>
          <w:color w:val="000000"/>
        </w:rPr>
        <w:t>саморегуляции</w:t>
      </w:r>
      <w:proofErr w:type="spellEnd"/>
      <w:r>
        <w:rPr>
          <w:rStyle w:val="c46"/>
          <w:rFonts w:eastAsia="@Arial Unicode MS"/>
          <w:i/>
          <w:iCs/>
          <w:color w:val="000000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Коммуникативные универсальные учебные действия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>
        <w:rPr>
          <w:rStyle w:val="c8"/>
          <w:color w:val="000000"/>
        </w:rPr>
        <w:t>на</w:t>
      </w:r>
      <w:proofErr w:type="gramEnd"/>
      <w:r>
        <w:rPr>
          <w:rStyle w:val="c8"/>
          <w:color w:val="000000"/>
        </w:rPr>
        <w:t xml:space="preserve"> математический и наоборот;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осуществлять контроль, коррекцию, оценку действий партнёра, уметь убеждать.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научиться: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брать на себя инициативу в решении поставленной задачи;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з</w:t>
      </w:r>
      <w:r>
        <w:rPr>
          <w:rStyle w:val="c46"/>
          <w:rFonts w:eastAsia="@Arial Unicode MS"/>
          <w:i/>
          <w:iCs/>
          <w:color w:val="000000"/>
        </w:rPr>
        <w:t>адавать вопросы, необходимые для организации собственной деятельности взаимодействия с другими;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устанавливать и сравнивать разные точки зрения, прежде чем принимать решения и делать выбор;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</w:t>
      </w:r>
      <w:r>
        <w:rPr>
          <w:rStyle w:val="c46"/>
          <w:rFonts w:eastAsia="@Arial Unicode MS"/>
          <w:i/>
          <w:iCs/>
          <w:color w:val="000000"/>
        </w:rPr>
        <w:t>тображать в речи (описание, объяснение) содержание совершаемых действий.</w:t>
      </w:r>
    </w:p>
    <w:p w:rsidR="008754CE" w:rsidRDefault="008754CE" w:rsidP="008754CE">
      <w:pPr>
        <w:pStyle w:val="c6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Познавательные универсальные учебные действия</w:t>
      </w:r>
    </w:p>
    <w:p w:rsidR="008754CE" w:rsidRDefault="008754CE" w:rsidP="008754CE">
      <w:pPr>
        <w:pStyle w:val="c6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основам реализации проектно-исследовательской деятельности под руководством учителя (с помощью родителей);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формулировать простейшие свойства изучаемых математических объектов;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научиться: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</w:t>
      </w:r>
      <w:r>
        <w:rPr>
          <w:rStyle w:val="c46"/>
          <w:rFonts w:eastAsia="@Arial Unicode MS"/>
          <w:i/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самостоятельно давать определение понятиям;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строить простейшие классификации на основе дихотомического деления (на основе отрицания).</w:t>
      </w:r>
    </w:p>
    <w:p w:rsidR="008754CE" w:rsidRDefault="008754CE" w:rsidP="008754CE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39"/>
          <w:b/>
          <w:bCs/>
          <w:color w:val="000000"/>
        </w:rPr>
      </w:pPr>
    </w:p>
    <w:p w:rsidR="008754CE" w:rsidRDefault="008754CE" w:rsidP="008754CE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39"/>
          <w:b/>
          <w:bCs/>
          <w:color w:val="000000"/>
        </w:rPr>
      </w:pPr>
    </w:p>
    <w:p w:rsidR="008754CE" w:rsidRDefault="008754CE" w:rsidP="008754CE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39"/>
          <w:b/>
          <w:bCs/>
          <w:color w:val="000000"/>
        </w:rPr>
      </w:pPr>
    </w:p>
    <w:p w:rsidR="008754CE" w:rsidRDefault="008754CE" w:rsidP="008754CE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Предметные образовательные результаты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Натуральные числа. Дроби. Рациональные числа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понимать особенности десятичной системы счисления;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оперировать понятиями, связанными с делимостью натуральных чисел;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 xml:space="preserve">• выражать числа в эквивалентных формах, выбирая наиболее </w:t>
      </w:r>
      <w:proofErr w:type="gramStart"/>
      <w:r>
        <w:rPr>
          <w:rStyle w:val="c8"/>
          <w:color w:val="000000"/>
        </w:rPr>
        <w:t>подходящую</w:t>
      </w:r>
      <w:proofErr w:type="gramEnd"/>
      <w:r>
        <w:rPr>
          <w:rStyle w:val="c8"/>
          <w:color w:val="000000"/>
        </w:rPr>
        <w:t xml:space="preserve"> в зависимости от конкретной ситуации;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сравнивать и упорядочивать натуральные числа, обыкновенные дроби;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lastRenderedPageBreak/>
        <w:t>• выполнять действия с натуральными числами и обыкновенными дробями, сочетая устные и письменные приёмы вычислений;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решать текстовые задачи арифметическим способом.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научиться: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 xml:space="preserve">• познакомиться с позиционными системами счисления с основаниями, отличными </w:t>
      </w:r>
      <w:proofErr w:type="gramStart"/>
      <w:r>
        <w:rPr>
          <w:rStyle w:val="c46"/>
          <w:rFonts w:eastAsia="@Arial Unicode MS"/>
          <w:i/>
          <w:iCs/>
          <w:color w:val="000000"/>
        </w:rPr>
        <w:t>от • углубить</w:t>
      </w:r>
      <w:proofErr w:type="gramEnd"/>
      <w:r>
        <w:rPr>
          <w:rStyle w:val="c46"/>
          <w:rFonts w:eastAsia="@Arial Unicode MS"/>
          <w:i/>
          <w:iCs/>
          <w:color w:val="000000"/>
        </w:rPr>
        <w:t xml:space="preserve"> и развить представления о натуральных числах</w:t>
      </w:r>
      <w:r>
        <w:rPr>
          <w:rStyle w:val="c8"/>
          <w:color w:val="000000"/>
        </w:rPr>
        <w:t> </w:t>
      </w:r>
      <w:r>
        <w:rPr>
          <w:rStyle w:val="c46"/>
          <w:rFonts w:eastAsia="@Arial Unicode MS"/>
          <w:i/>
          <w:iCs/>
          <w:color w:val="000000"/>
        </w:rPr>
        <w:t>и свойствах делимости;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научиться использовать приёмы, рационализирующие вычисления.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Измерения, приближения, оценки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</w:t>
      </w:r>
      <w:proofErr w:type="gramStart"/>
      <w:r>
        <w:rPr>
          <w:rStyle w:val="c8"/>
          <w:color w:val="000000"/>
        </w:rPr>
        <w:t xml:space="preserve"> :</w:t>
      </w:r>
      <w:proofErr w:type="gramEnd"/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 xml:space="preserve">Ученик </w:t>
      </w:r>
      <w:proofErr w:type="gramStart"/>
      <w:r>
        <w:rPr>
          <w:rStyle w:val="c46"/>
          <w:rFonts w:eastAsia="@Arial Unicode MS"/>
          <w:i/>
          <w:iCs/>
          <w:color w:val="000000"/>
        </w:rPr>
        <w:t>получит возможность научится</w:t>
      </w:r>
      <w:proofErr w:type="gramEnd"/>
      <w:r>
        <w:rPr>
          <w:rStyle w:val="c46"/>
          <w:rFonts w:eastAsia="@Arial Unicode MS"/>
          <w:i/>
          <w:iCs/>
          <w:color w:val="000000"/>
        </w:rPr>
        <w:t>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Наглядная геометрия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8"/>
          <w:color w:val="000000"/>
        </w:rPr>
        <w:t>• распознавать на чертежах, рисунках, моделях и в окружающем мире линии, углы, многоугольники, треугольники, четырехугольники, многогранники;</w:t>
      </w:r>
      <w:proofErr w:type="gramEnd"/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распознавать развёртки куба, прямоугольного параллелепипеда, правильной пирамиды;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строить развёртки куба и прямоугольного параллелепипеда;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определять по линейным размерам развёртки фигуры линейные размеры самой фигуры и наоборот;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вычислять объём прямоугольного параллелепипеда.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научиться: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вычислять объёмы пространственных геометрических фигур, составленных из прямоугольных параллелепипедов;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углубить и развить представления о пространственных геометрических фигурах;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• применять понятие развёртки для выполнения практических расчётов.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Измерение геометрических величин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Ученик научится: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</w:rPr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6"/>
          <w:rFonts w:eastAsia="@Arial Unicode MS"/>
          <w:i/>
          <w:iCs/>
          <w:color w:val="000000"/>
        </w:rPr>
        <w:t>Ученик получит возможность научиться: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6"/>
          <w:rFonts w:eastAsia="@Arial Unicode MS"/>
          <w:i/>
          <w:iCs/>
          <w:color w:val="000000"/>
        </w:rPr>
      </w:pPr>
      <w:r>
        <w:rPr>
          <w:rStyle w:val="c46"/>
          <w:rFonts w:eastAsia="@Arial Unicode MS"/>
          <w:i/>
          <w:iCs/>
          <w:color w:val="000000"/>
        </w:rPr>
        <w:t>• вычислять площади фигур, составленных из двух или более прямоугольников.</w:t>
      </w:r>
    </w:p>
    <w:p w:rsidR="008754CE" w:rsidRDefault="008754CE" w:rsidP="008754CE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54CE" w:rsidRDefault="008754CE" w:rsidP="008754CE">
      <w:pPr>
        <w:pStyle w:val="c41"/>
        <w:shd w:val="clear" w:color="auto" w:fill="FFFFFF"/>
        <w:spacing w:before="0" w:beforeAutospacing="0" w:after="0" w:afterAutospacing="0"/>
        <w:ind w:firstLine="710"/>
        <w:jc w:val="center"/>
        <w:rPr>
          <w:rStyle w:val="c57"/>
          <w:b/>
          <w:bCs/>
          <w:color w:val="000000"/>
          <w:u w:val="single"/>
        </w:rPr>
      </w:pPr>
    </w:p>
    <w:p w:rsidR="008754CE" w:rsidRDefault="008754CE" w:rsidP="008754CE">
      <w:pPr>
        <w:pStyle w:val="c41"/>
        <w:shd w:val="clear" w:color="auto" w:fill="FFFFFF"/>
        <w:spacing w:before="0" w:beforeAutospacing="0" w:after="0" w:afterAutospacing="0"/>
        <w:ind w:firstLine="710"/>
        <w:jc w:val="center"/>
        <w:rPr>
          <w:rStyle w:val="c57"/>
          <w:b/>
          <w:bCs/>
          <w:color w:val="000000"/>
          <w:u w:val="single"/>
        </w:rPr>
      </w:pPr>
    </w:p>
    <w:p w:rsidR="008754CE" w:rsidRDefault="008754CE" w:rsidP="008754CE">
      <w:pPr>
        <w:pStyle w:val="c41"/>
        <w:shd w:val="clear" w:color="auto" w:fill="FFFFFF"/>
        <w:spacing w:before="0" w:beforeAutospacing="0" w:after="0" w:afterAutospacing="0"/>
        <w:ind w:firstLine="710"/>
        <w:jc w:val="center"/>
        <w:rPr>
          <w:rStyle w:val="c57"/>
          <w:b/>
          <w:bCs/>
          <w:color w:val="000000"/>
          <w:u w:val="single"/>
        </w:rPr>
      </w:pPr>
    </w:p>
    <w:p w:rsidR="008754CE" w:rsidRDefault="008754CE" w:rsidP="008754CE">
      <w:pPr>
        <w:pStyle w:val="c41"/>
        <w:shd w:val="clear" w:color="auto" w:fill="FFFFFF"/>
        <w:spacing w:before="0" w:beforeAutospacing="0" w:after="0" w:afterAutospacing="0"/>
        <w:ind w:firstLine="710"/>
        <w:jc w:val="center"/>
        <w:rPr>
          <w:rStyle w:val="c57"/>
          <w:b/>
          <w:bCs/>
          <w:color w:val="000000"/>
          <w:u w:val="single"/>
        </w:rPr>
      </w:pPr>
    </w:p>
    <w:p w:rsidR="008754CE" w:rsidRDefault="008754CE" w:rsidP="00166BB5">
      <w:pPr>
        <w:pStyle w:val="c41"/>
        <w:shd w:val="clear" w:color="auto" w:fill="FFFFFF"/>
        <w:spacing w:before="0" w:beforeAutospacing="0" w:after="0" w:afterAutospacing="0"/>
        <w:rPr>
          <w:rStyle w:val="c57"/>
          <w:b/>
          <w:bCs/>
          <w:color w:val="000000"/>
          <w:u w:val="single"/>
        </w:rPr>
      </w:pPr>
    </w:p>
    <w:p w:rsidR="009215B1" w:rsidRDefault="00166BB5" w:rsidP="00166BB5">
      <w:pPr>
        <w:pStyle w:val="a8"/>
        <w:spacing w:after="240" w:line="20" w:lineRule="atLeast"/>
        <w:ind w:left="0"/>
        <w:contextualSpacing w:val="0"/>
        <w:jc w:val="center"/>
        <w:rPr>
          <w:b/>
          <w:color w:val="0D0D0D" w:themeColor="text1" w:themeTint="F2"/>
          <w:lang w:val="ru-RU"/>
        </w:rPr>
      </w:pPr>
      <w:r w:rsidRPr="00A46B8A">
        <w:rPr>
          <w:b/>
          <w:color w:val="0D0D0D" w:themeColor="text1" w:themeTint="F2"/>
          <w:lang w:val="ru-RU"/>
        </w:rPr>
        <w:t>СОДЕРЖАНИЕ</w:t>
      </w:r>
      <w:r>
        <w:rPr>
          <w:b/>
          <w:color w:val="0D0D0D" w:themeColor="text1" w:themeTint="F2"/>
          <w:lang w:val="ru-RU"/>
        </w:rPr>
        <w:t xml:space="preserve"> </w:t>
      </w:r>
      <w:r w:rsidRPr="00A46B8A">
        <w:rPr>
          <w:b/>
          <w:color w:val="0D0D0D" w:themeColor="text1" w:themeTint="F2"/>
          <w:lang w:val="ru-RU"/>
        </w:rPr>
        <w:t>ПРОГРАММЫ</w:t>
      </w:r>
    </w:p>
    <w:p w:rsidR="00166BB5" w:rsidRPr="00A46B8A" w:rsidRDefault="00166BB5" w:rsidP="00166BB5">
      <w:pPr>
        <w:pStyle w:val="a8"/>
        <w:spacing w:after="240" w:line="20" w:lineRule="atLeast"/>
        <w:ind w:left="0"/>
        <w:contextualSpacing w:val="0"/>
        <w:jc w:val="center"/>
        <w:rPr>
          <w:rFonts w:eastAsia="Times New Roman"/>
          <w:b/>
        </w:rPr>
      </w:pPr>
    </w:p>
    <w:p w:rsidR="00FE623A" w:rsidRPr="00A46B8A" w:rsidRDefault="007545B9" w:rsidP="00626035">
      <w:pPr>
        <w:spacing w:before="120" w:after="120"/>
        <w:ind w:firstLine="709"/>
        <w:rPr>
          <w:b/>
        </w:rPr>
      </w:pPr>
      <w:r w:rsidRPr="00A46B8A">
        <w:rPr>
          <w:b/>
        </w:rPr>
        <w:t>1.</w:t>
      </w:r>
      <w:r w:rsidR="00626035" w:rsidRPr="00A46B8A">
        <w:rPr>
          <w:b/>
          <w:lang w:val="en-US"/>
        </w:rPr>
        <w:t> </w:t>
      </w:r>
      <w:r w:rsidRPr="00A46B8A">
        <w:rPr>
          <w:b/>
        </w:rPr>
        <w:t>Повторение (5 часов)</w:t>
      </w:r>
    </w:p>
    <w:p w:rsidR="007545B9" w:rsidRPr="00A46B8A" w:rsidRDefault="007545B9" w:rsidP="00626035">
      <w:pPr>
        <w:ind w:firstLine="709"/>
      </w:pPr>
      <w:r w:rsidRPr="00A46B8A">
        <w:rPr>
          <w:i/>
        </w:rPr>
        <w:t xml:space="preserve">Основная цель </w:t>
      </w:r>
      <w:proofErr w:type="gramStart"/>
      <w:r w:rsidRPr="00A46B8A">
        <w:t>–п</w:t>
      </w:r>
      <w:proofErr w:type="gramEnd"/>
      <w:r w:rsidRPr="00A46B8A">
        <w:t>овторение, обобщение знаний, умени</w:t>
      </w:r>
      <w:r w:rsidR="00A44B32" w:rsidRPr="00A46B8A">
        <w:t>й, навыков за курсматематики 5</w:t>
      </w:r>
      <w:r w:rsidRPr="00A46B8A">
        <w:t xml:space="preserve"> класса.</w:t>
      </w:r>
    </w:p>
    <w:p w:rsidR="00FE623A" w:rsidRPr="00A46B8A" w:rsidRDefault="007545B9" w:rsidP="00626035">
      <w:pPr>
        <w:spacing w:before="120" w:after="120"/>
        <w:ind w:firstLine="709"/>
        <w:jc w:val="both"/>
        <w:rPr>
          <w:b/>
        </w:rPr>
      </w:pPr>
      <w:r w:rsidRPr="00A46B8A">
        <w:rPr>
          <w:b/>
          <w:bCs/>
        </w:rPr>
        <w:t>2</w:t>
      </w:r>
      <w:r w:rsidR="009B76B2" w:rsidRPr="00A46B8A">
        <w:rPr>
          <w:b/>
          <w:bCs/>
        </w:rPr>
        <w:t>.</w:t>
      </w:r>
      <w:r w:rsidR="00626035" w:rsidRPr="00A46B8A">
        <w:rPr>
          <w:b/>
          <w:bCs/>
          <w:lang w:val="en-US"/>
        </w:rPr>
        <w:t> </w:t>
      </w:r>
      <w:r w:rsidR="00FE623A" w:rsidRPr="00A46B8A">
        <w:rPr>
          <w:b/>
          <w:bCs/>
        </w:rPr>
        <w:t>Отношения, пропорции, проценты (</w:t>
      </w:r>
      <w:r w:rsidR="00797EC4" w:rsidRPr="00A46B8A">
        <w:rPr>
          <w:b/>
          <w:bCs/>
        </w:rPr>
        <w:t>35</w:t>
      </w:r>
      <w:r w:rsidR="00FE623A" w:rsidRPr="00A46B8A">
        <w:rPr>
          <w:b/>
          <w:bCs/>
        </w:rPr>
        <w:t xml:space="preserve"> часов)</w:t>
      </w:r>
    </w:p>
    <w:p w:rsidR="00FE623A" w:rsidRPr="00A46B8A" w:rsidRDefault="00FE623A" w:rsidP="00626035">
      <w:pPr>
        <w:ind w:firstLine="709"/>
        <w:jc w:val="both"/>
      </w:pPr>
      <w:r w:rsidRPr="00A46B8A">
        <w:t>Отношение чисел и величин. Масштаб. Деление числа в заданном отношении. Пропорции. Прямая и обратная пропорциональность</w:t>
      </w:r>
      <w:proofErr w:type="gramStart"/>
      <w:r w:rsidRPr="00A46B8A">
        <w:t>.П</w:t>
      </w:r>
      <w:proofErr w:type="gramEnd"/>
      <w:r w:rsidRPr="00A46B8A">
        <w:t>онятие о проценте. Задачи на проценты. Круговые диаграммы. Задачи на перебор всех возможных вариантов. Вероятность события.</w:t>
      </w:r>
    </w:p>
    <w:p w:rsidR="00166BB5" w:rsidRDefault="00166BB5" w:rsidP="00626035">
      <w:pPr>
        <w:ind w:firstLine="709"/>
        <w:jc w:val="both"/>
        <w:rPr>
          <w:i/>
        </w:rPr>
      </w:pPr>
    </w:p>
    <w:p w:rsidR="00FE623A" w:rsidRPr="00A46B8A" w:rsidRDefault="00FE623A" w:rsidP="00626035">
      <w:pPr>
        <w:ind w:firstLine="709"/>
        <w:jc w:val="both"/>
      </w:pPr>
      <w:r w:rsidRPr="00A46B8A">
        <w:rPr>
          <w:i/>
        </w:rPr>
        <w:lastRenderedPageBreak/>
        <w:t>Основная цель</w:t>
      </w:r>
      <w:r w:rsidRPr="00A46B8A">
        <w:t xml:space="preserve"> </w:t>
      </w:r>
      <w:proofErr w:type="gramStart"/>
      <w:r w:rsidRPr="00A46B8A">
        <w:t>–</w:t>
      </w:r>
      <w:r w:rsidR="009B76B2" w:rsidRPr="00A46B8A">
        <w:t>с</w:t>
      </w:r>
      <w:proofErr w:type="gramEnd"/>
      <w:r w:rsidR="009B76B2" w:rsidRPr="00A46B8A">
        <w:t>формировать у учащихся понятия пропорции и процента, научить их решать задачи на деление числа в данном отношении, на прямую и обратную пропорциональность, на проценты.</w:t>
      </w:r>
    </w:p>
    <w:p w:rsidR="00FE623A" w:rsidRPr="00A46B8A" w:rsidRDefault="009B76B2" w:rsidP="00626035">
      <w:pPr>
        <w:spacing w:before="120" w:after="120"/>
        <w:ind w:firstLine="709"/>
        <w:jc w:val="both"/>
        <w:rPr>
          <w:b/>
          <w:bCs/>
        </w:rPr>
      </w:pPr>
      <w:r w:rsidRPr="00A46B8A">
        <w:rPr>
          <w:b/>
          <w:bCs/>
        </w:rPr>
        <w:t>3.</w:t>
      </w:r>
      <w:r w:rsidR="00626035" w:rsidRPr="00A46B8A">
        <w:rPr>
          <w:b/>
          <w:bCs/>
          <w:lang w:val="en-US"/>
        </w:rPr>
        <w:t> </w:t>
      </w:r>
      <w:r w:rsidR="00FE623A" w:rsidRPr="00A46B8A">
        <w:rPr>
          <w:b/>
          <w:bCs/>
        </w:rPr>
        <w:t>Целые числа (34 часа)</w:t>
      </w:r>
    </w:p>
    <w:p w:rsidR="00FE623A" w:rsidRPr="00A46B8A" w:rsidRDefault="00FE623A" w:rsidP="00626035">
      <w:pPr>
        <w:ind w:firstLine="709"/>
        <w:jc w:val="both"/>
      </w:pPr>
      <w:r w:rsidRPr="00A46B8A"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FE623A" w:rsidRPr="00A46B8A" w:rsidRDefault="00FE623A" w:rsidP="00626035">
      <w:pPr>
        <w:ind w:firstLine="709"/>
        <w:jc w:val="both"/>
      </w:pPr>
      <w:r w:rsidRPr="00A46B8A">
        <w:rPr>
          <w:i/>
        </w:rPr>
        <w:t>Основная цель</w:t>
      </w:r>
      <w:r w:rsidRPr="00A46B8A">
        <w:t xml:space="preserve"> </w:t>
      </w:r>
      <w:proofErr w:type="gramStart"/>
      <w:r w:rsidRPr="00A46B8A">
        <w:t>–</w:t>
      </w:r>
      <w:r w:rsidR="009B76B2" w:rsidRPr="00A46B8A">
        <w:t>с</w:t>
      </w:r>
      <w:proofErr w:type="gramEnd"/>
      <w:r w:rsidR="009B76B2" w:rsidRPr="00A46B8A">
        <w:t>формировать у учащихся представление об отрицательных числах, навыки арифметических действийс ц</w:t>
      </w:r>
      <w:r w:rsidR="009E51DD" w:rsidRPr="00A46B8A">
        <w:t>елыми числами</w:t>
      </w:r>
      <w:r w:rsidRPr="00A46B8A">
        <w:t>.</w:t>
      </w:r>
    </w:p>
    <w:p w:rsidR="00FE623A" w:rsidRPr="00A46B8A" w:rsidRDefault="009E51DD" w:rsidP="00626035">
      <w:pPr>
        <w:spacing w:before="120" w:after="120"/>
        <w:ind w:firstLine="709"/>
        <w:jc w:val="both"/>
        <w:rPr>
          <w:b/>
          <w:bCs/>
        </w:rPr>
      </w:pPr>
      <w:r w:rsidRPr="00A46B8A">
        <w:rPr>
          <w:b/>
          <w:bCs/>
        </w:rPr>
        <w:t>4.</w:t>
      </w:r>
      <w:r w:rsidR="00626035" w:rsidRPr="00A46B8A">
        <w:rPr>
          <w:b/>
          <w:bCs/>
          <w:lang w:val="en-US"/>
        </w:rPr>
        <w:t> </w:t>
      </w:r>
      <w:r w:rsidR="00FE623A" w:rsidRPr="00A46B8A">
        <w:rPr>
          <w:b/>
          <w:bCs/>
        </w:rPr>
        <w:t>Рациональные числа (38 часов)</w:t>
      </w:r>
    </w:p>
    <w:p w:rsidR="00FE623A" w:rsidRPr="00A46B8A" w:rsidRDefault="00FE623A" w:rsidP="00626035">
      <w:pPr>
        <w:ind w:firstLine="709"/>
        <w:jc w:val="both"/>
      </w:pPr>
      <w:r w:rsidRPr="00A46B8A"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FE623A" w:rsidRPr="00A46B8A" w:rsidRDefault="00FE623A" w:rsidP="00626035">
      <w:pPr>
        <w:ind w:firstLine="709"/>
        <w:jc w:val="both"/>
      </w:pPr>
      <w:r w:rsidRPr="00A46B8A">
        <w:rPr>
          <w:i/>
        </w:rPr>
        <w:t>Основная цель</w:t>
      </w:r>
      <w:r w:rsidRPr="00A46B8A">
        <w:t xml:space="preserve"> – добиться </w:t>
      </w:r>
      <w:r w:rsidR="009E51DD" w:rsidRPr="00A46B8A">
        <w:t>осознанного владения</w:t>
      </w:r>
      <w:r w:rsidRPr="00A46B8A">
        <w:t xml:space="preserve"> арифметически</w:t>
      </w:r>
      <w:r w:rsidR="009E51DD" w:rsidRPr="00A46B8A">
        <w:t>ми действиямис</w:t>
      </w:r>
      <w:r w:rsidRPr="00A46B8A">
        <w:t xml:space="preserve"> рациональными числами</w:t>
      </w:r>
      <w:r w:rsidR="009E51DD" w:rsidRPr="00A46B8A">
        <w:t>, научиться решению уравнений</w:t>
      </w:r>
      <w:r w:rsidRPr="00A46B8A">
        <w:t>.</w:t>
      </w:r>
    </w:p>
    <w:p w:rsidR="00FE623A" w:rsidRPr="00A46B8A" w:rsidRDefault="00A44B32" w:rsidP="00626035">
      <w:pPr>
        <w:spacing w:before="120" w:after="120"/>
        <w:ind w:firstLine="709"/>
        <w:jc w:val="both"/>
        <w:rPr>
          <w:b/>
          <w:bCs/>
        </w:rPr>
      </w:pPr>
      <w:r w:rsidRPr="00A46B8A">
        <w:rPr>
          <w:b/>
          <w:bCs/>
        </w:rPr>
        <w:t>5.</w:t>
      </w:r>
      <w:r w:rsidR="00626035" w:rsidRPr="00A46B8A">
        <w:rPr>
          <w:b/>
          <w:bCs/>
          <w:lang w:val="en-US"/>
        </w:rPr>
        <w:t> </w:t>
      </w:r>
      <w:r w:rsidR="00FE623A" w:rsidRPr="00A46B8A">
        <w:rPr>
          <w:b/>
          <w:bCs/>
        </w:rPr>
        <w:t>Десятичные дроби (</w:t>
      </w:r>
      <w:r w:rsidR="000447E2" w:rsidRPr="00A46B8A">
        <w:rPr>
          <w:b/>
          <w:bCs/>
        </w:rPr>
        <w:t>2</w:t>
      </w:r>
      <w:r w:rsidR="001700BE" w:rsidRPr="00A46B8A">
        <w:rPr>
          <w:b/>
          <w:bCs/>
        </w:rPr>
        <w:t>7</w:t>
      </w:r>
      <w:r w:rsidR="00FE623A" w:rsidRPr="00A46B8A">
        <w:rPr>
          <w:b/>
          <w:bCs/>
        </w:rPr>
        <w:t xml:space="preserve"> час</w:t>
      </w:r>
      <w:r w:rsidR="001700BE" w:rsidRPr="00A46B8A">
        <w:rPr>
          <w:b/>
          <w:bCs/>
        </w:rPr>
        <w:t>ов</w:t>
      </w:r>
      <w:r w:rsidR="00FE623A" w:rsidRPr="00A46B8A">
        <w:rPr>
          <w:b/>
          <w:bCs/>
        </w:rPr>
        <w:t>)</w:t>
      </w:r>
    </w:p>
    <w:p w:rsidR="00FE623A" w:rsidRPr="00A46B8A" w:rsidRDefault="00FE623A" w:rsidP="00626035">
      <w:pPr>
        <w:ind w:firstLine="709"/>
        <w:jc w:val="both"/>
      </w:pPr>
      <w:r w:rsidRPr="00A46B8A"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FE623A" w:rsidRPr="00A46B8A" w:rsidRDefault="00FE623A" w:rsidP="00626035">
      <w:pPr>
        <w:ind w:firstLine="709"/>
        <w:jc w:val="both"/>
      </w:pPr>
      <w:r w:rsidRPr="00A46B8A">
        <w:rPr>
          <w:i/>
        </w:rPr>
        <w:t>Основная цель</w:t>
      </w:r>
      <w:r w:rsidRPr="00A46B8A">
        <w:t xml:space="preserve"> – научить учащихся действиям с десятичными дробями и приближёнными вычислениями.</w:t>
      </w:r>
    </w:p>
    <w:p w:rsidR="00FE623A" w:rsidRPr="00A46B8A" w:rsidRDefault="00A44B32" w:rsidP="00626035">
      <w:pPr>
        <w:spacing w:before="120" w:after="120"/>
        <w:ind w:firstLine="709"/>
        <w:jc w:val="both"/>
        <w:rPr>
          <w:b/>
          <w:bCs/>
        </w:rPr>
      </w:pPr>
      <w:r w:rsidRPr="00A46B8A">
        <w:rPr>
          <w:b/>
          <w:bCs/>
        </w:rPr>
        <w:t>6.</w:t>
      </w:r>
      <w:r w:rsidR="00626035" w:rsidRPr="00A46B8A">
        <w:rPr>
          <w:b/>
          <w:bCs/>
          <w:lang w:val="en-US"/>
        </w:rPr>
        <w:t> </w:t>
      </w:r>
      <w:r w:rsidR="00FE623A" w:rsidRPr="00A46B8A">
        <w:rPr>
          <w:b/>
          <w:bCs/>
        </w:rPr>
        <w:t>Обыкновенные и десятичные дроби (2</w:t>
      </w:r>
      <w:r w:rsidR="000447E2" w:rsidRPr="00A46B8A">
        <w:rPr>
          <w:b/>
          <w:bCs/>
        </w:rPr>
        <w:t>1</w:t>
      </w:r>
      <w:r w:rsidR="00FE623A" w:rsidRPr="00A46B8A">
        <w:rPr>
          <w:b/>
          <w:bCs/>
        </w:rPr>
        <w:t xml:space="preserve"> часа)</w:t>
      </w:r>
    </w:p>
    <w:p w:rsidR="00FE623A" w:rsidRPr="00A46B8A" w:rsidRDefault="00FE623A" w:rsidP="00626035">
      <w:pPr>
        <w:ind w:firstLine="709"/>
        <w:jc w:val="both"/>
        <w:rPr>
          <w:bCs/>
        </w:rPr>
      </w:pPr>
      <w:r w:rsidRPr="00A46B8A">
        <w:t>Разложение положительной обыкновенной дроби в конечную десятичную дробь.</w:t>
      </w:r>
      <w:r w:rsidRPr="00A46B8A">
        <w:rPr>
          <w:bCs/>
        </w:rPr>
        <w:t xml:space="preserve">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FE623A" w:rsidRPr="00A46B8A" w:rsidRDefault="00FE623A" w:rsidP="00626035">
      <w:pPr>
        <w:ind w:firstLine="709"/>
        <w:jc w:val="both"/>
      </w:pPr>
      <w:r w:rsidRPr="00A46B8A">
        <w:rPr>
          <w:i/>
        </w:rPr>
        <w:t>Основная цель</w:t>
      </w:r>
      <w:r w:rsidRPr="00A46B8A">
        <w:t xml:space="preserve"> – познакомить учащихся с периодическими и непериодическими десятичными дробями (действительными числами); научить приближенным вычислениям с ними.</w:t>
      </w:r>
    </w:p>
    <w:p w:rsidR="00FE623A" w:rsidRPr="00A46B8A" w:rsidRDefault="00A44B32" w:rsidP="00626035">
      <w:pPr>
        <w:spacing w:before="120" w:after="120"/>
        <w:ind w:firstLine="709"/>
        <w:jc w:val="both"/>
        <w:rPr>
          <w:b/>
          <w:bCs/>
        </w:rPr>
      </w:pPr>
      <w:r w:rsidRPr="00A46B8A">
        <w:rPr>
          <w:b/>
          <w:bCs/>
        </w:rPr>
        <w:t>7.</w:t>
      </w:r>
      <w:r w:rsidR="00626035" w:rsidRPr="00A46B8A">
        <w:rPr>
          <w:b/>
          <w:bCs/>
          <w:lang w:val="en-US"/>
        </w:rPr>
        <w:t> </w:t>
      </w:r>
      <w:r w:rsidR="00FE623A" w:rsidRPr="00A46B8A">
        <w:rPr>
          <w:b/>
          <w:bCs/>
        </w:rPr>
        <w:t>Повторение (1</w:t>
      </w:r>
      <w:r w:rsidR="000447E2" w:rsidRPr="00A46B8A">
        <w:rPr>
          <w:b/>
          <w:bCs/>
        </w:rPr>
        <w:t>0</w:t>
      </w:r>
      <w:r w:rsidR="00FE623A" w:rsidRPr="00A46B8A">
        <w:rPr>
          <w:b/>
          <w:bCs/>
        </w:rPr>
        <w:t xml:space="preserve"> часов)</w:t>
      </w:r>
    </w:p>
    <w:p w:rsidR="00A44B32" w:rsidRPr="00A46B8A" w:rsidRDefault="00A44B32" w:rsidP="00626035">
      <w:pPr>
        <w:pStyle w:val="a9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A46B8A">
        <w:rPr>
          <w:rFonts w:ascii="Times New Roman" w:hAnsi="Times New Roman"/>
          <w:i/>
          <w:sz w:val="24"/>
          <w:szCs w:val="24"/>
        </w:rPr>
        <w:t xml:space="preserve">Основная цель </w:t>
      </w:r>
      <w:proofErr w:type="gramStart"/>
      <w:r w:rsidRPr="00A46B8A">
        <w:rPr>
          <w:rFonts w:ascii="Times New Roman" w:hAnsi="Times New Roman"/>
          <w:sz w:val="24"/>
          <w:szCs w:val="24"/>
        </w:rPr>
        <w:t>–п</w:t>
      </w:r>
      <w:proofErr w:type="gramEnd"/>
      <w:r w:rsidRPr="00A46B8A">
        <w:rPr>
          <w:rFonts w:ascii="Times New Roman" w:hAnsi="Times New Roman"/>
          <w:sz w:val="24"/>
          <w:szCs w:val="24"/>
        </w:rPr>
        <w:t>овторение, обобщение знаний, умений, навыков за курсматематики 6 класса</w:t>
      </w:r>
      <w:r w:rsidR="00483956" w:rsidRPr="00A46B8A">
        <w:rPr>
          <w:rFonts w:ascii="Times New Roman" w:hAnsi="Times New Roman"/>
          <w:sz w:val="24"/>
          <w:szCs w:val="24"/>
        </w:rPr>
        <w:t>.</w:t>
      </w:r>
    </w:p>
    <w:p w:rsidR="006629F7" w:rsidRDefault="006629F7" w:rsidP="00626035">
      <w:pPr>
        <w:pStyle w:val="a9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</w:p>
    <w:p w:rsidR="00000630" w:rsidRPr="00A46B8A" w:rsidRDefault="00000630" w:rsidP="00626035">
      <w:pPr>
        <w:pStyle w:val="a9"/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</w:p>
    <w:p w:rsidR="00CC6444" w:rsidRDefault="00CC6444" w:rsidP="00CC6444">
      <w:pPr>
        <w:pStyle w:val="Style7"/>
        <w:widowControl/>
        <w:jc w:val="both"/>
      </w:pPr>
    </w:p>
    <w:p w:rsidR="00CC6444" w:rsidRDefault="00CC6444" w:rsidP="00CC6444">
      <w:pPr>
        <w:pStyle w:val="Style7"/>
        <w:widowControl/>
        <w:jc w:val="both"/>
      </w:pPr>
    </w:p>
    <w:p w:rsidR="00CC6444" w:rsidRDefault="00CC6444" w:rsidP="00CC6444">
      <w:pPr>
        <w:jc w:val="center"/>
        <w:rPr>
          <w:b/>
          <w:sz w:val="28"/>
          <w:szCs w:val="28"/>
        </w:rPr>
      </w:pPr>
      <w:r w:rsidRPr="00FF5968">
        <w:rPr>
          <w:b/>
          <w:sz w:val="28"/>
          <w:szCs w:val="28"/>
        </w:rPr>
        <w:t>КАЛЕНДАРНО-ТЕМАТИЧЕСКОЕ ПЛАНИРОВАНИЕ</w:t>
      </w:r>
    </w:p>
    <w:p w:rsidR="00FF5C7F" w:rsidRPr="00FF5968" w:rsidRDefault="00FF5C7F" w:rsidP="00CC6444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"/>
        <w:gridCol w:w="4315"/>
        <w:gridCol w:w="3703"/>
      </w:tblGrid>
      <w:tr w:rsidR="00894023" w:rsidTr="003630BF">
        <w:tc>
          <w:tcPr>
            <w:tcW w:w="662" w:type="dxa"/>
          </w:tcPr>
          <w:p w:rsidR="00894023" w:rsidRDefault="00894023" w:rsidP="00C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4023" w:rsidRDefault="00894023" w:rsidP="00CC64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894023" w:rsidRDefault="00894023" w:rsidP="00CC6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894023" w:rsidRDefault="00894023" w:rsidP="00C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703" w:type="dxa"/>
          </w:tcPr>
          <w:p w:rsidR="00894023" w:rsidRDefault="00894023" w:rsidP="00C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</w:t>
            </w:r>
          </w:p>
          <w:p w:rsidR="00894023" w:rsidRDefault="00894023" w:rsidP="00C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Повторение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№1110-1111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Повторение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 1113-1114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Повторение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№1134-1135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Повторение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№1136-1137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№9-11(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№12-15 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rPr>
          <w:trHeight w:val="268"/>
        </w:trPr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Отношения чисел и величин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№16-19( 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Масштаб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 24-27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Масштаб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№29-31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№37-40(б)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№41-42(б)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№46-47(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№48(б), №49(б, г), №50(б,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№51(б, г), №53, №55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№57(б, г), №58(б, г), №60(б,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№66, №72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№78, №82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№85, №88, №89(б)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b/>
                <w:sz w:val="24"/>
                <w:szCs w:val="24"/>
              </w:rPr>
            </w:pPr>
            <w:r w:rsidRPr="0068401E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Понятие о проценте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№93, №94(б,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Понятие о проценте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№95(б), №97(б)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Понятие о проценте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№99(б, д, з), №103(б)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Понятие о проценте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№111(б, г), №112(б,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е), №115, №119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№120(б), №122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№124, №126(б), №127(б)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№129, №131(б, г), №132(б)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проценты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№130(б, г), №133(б)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29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№136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№138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№139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№1216(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), №1217(б)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b/>
                <w:sz w:val="24"/>
                <w:szCs w:val="24"/>
              </w:rPr>
            </w:pPr>
            <w:r w:rsidRPr="0068401E">
              <w:rPr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№140(б, г), №142(б), №143(б)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№145, №147(б)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Задачи на перебор всех возможных вариантов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№148(б), №152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Вероятность событий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№154(б, г), №156(б)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Вероятность событий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№159, №161</w:t>
            </w:r>
          </w:p>
        </w:tc>
      </w:tr>
      <w:tr w:rsidR="00894023" w:rsidRPr="0068401E" w:rsidTr="003630BF">
        <w:trPr>
          <w:trHeight w:val="263"/>
        </w:trPr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39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proofErr w:type="gramStart"/>
            <w:r w:rsidRPr="0068401E">
              <w:rPr>
                <w:sz w:val="24"/>
                <w:szCs w:val="24"/>
              </w:rPr>
              <w:t>Вероятностные</w:t>
            </w:r>
            <w:proofErr w:type="gramEnd"/>
            <w:r w:rsidRPr="0068401E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spacing w:before="240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№163(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), №165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Вероятностные задачи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№167, №169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Отрицательные целые числа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№196(а, в, д)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№203(г, е, з), №206(б, г, е),№208, №211(б,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Противоположные числа. Модуль числа.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№212(б, г), №213(б, г), №218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№227(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№229(</w:t>
            </w:r>
            <w:proofErr w:type="spellStart"/>
            <w:r w:rsidRPr="0068401E">
              <w:rPr>
                <w:sz w:val="24"/>
                <w:szCs w:val="24"/>
              </w:rPr>
              <w:t>б,д,з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№230(б), №231(б), №232(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целых чисел.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№240(</w:t>
            </w:r>
            <w:proofErr w:type="spellStart"/>
            <w:r w:rsidRPr="0068401E">
              <w:rPr>
                <w:sz w:val="24"/>
                <w:szCs w:val="24"/>
              </w:rPr>
              <w:t>г</w:t>
            </w:r>
            <w:proofErr w:type="gramStart"/>
            <w:r w:rsidRPr="0068401E">
              <w:rPr>
                <w:sz w:val="24"/>
                <w:szCs w:val="24"/>
              </w:rPr>
              <w:t>,е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), №242(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№243(б, г,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№244(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№245(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№247(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№251(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№248(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№249(</w:t>
            </w:r>
            <w:proofErr w:type="spellStart"/>
            <w:r w:rsidRPr="0068401E">
              <w:rPr>
                <w:sz w:val="24"/>
                <w:szCs w:val="24"/>
              </w:rPr>
              <w:t>б,г</w:t>
            </w:r>
            <w:proofErr w:type="spellEnd"/>
            <w:r w:rsidRPr="0068401E">
              <w:rPr>
                <w:sz w:val="24"/>
                <w:szCs w:val="24"/>
              </w:rPr>
              <w:t>), №250(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49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Законы сложения целых чисел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№255(в, г), №257(б, г), №260(б,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Законы сложения целых чисел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№262(б, г), №263(б, г), №268(б,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b/>
                <w:sz w:val="24"/>
                <w:szCs w:val="24"/>
              </w:rPr>
            </w:pPr>
            <w:r w:rsidRPr="0068401E">
              <w:rPr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Разность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№274(</w:t>
            </w:r>
            <w:proofErr w:type="spellStart"/>
            <w:r w:rsidRPr="0068401E">
              <w:rPr>
                <w:sz w:val="24"/>
                <w:szCs w:val="24"/>
              </w:rPr>
              <w:t>г</w:t>
            </w:r>
            <w:proofErr w:type="gramStart"/>
            <w:r w:rsidRPr="0068401E">
              <w:rPr>
                <w:sz w:val="24"/>
                <w:szCs w:val="24"/>
              </w:rPr>
              <w:t>,е</w:t>
            </w:r>
            <w:proofErr w:type="gramEnd"/>
            <w:r w:rsidRPr="0068401E">
              <w:rPr>
                <w:sz w:val="24"/>
                <w:szCs w:val="24"/>
              </w:rPr>
              <w:t>,з</w:t>
            </w:r>
            <w:proofErr w:type="spellEnd"/>
            <w:r w:rsidRPr="0068401E">
              <w:rPr>
                <w:sz w:val="24"/>
                <w:szCs w:val="24"/>
              </w:rPr>
              <w:t>), №275(б, г, е, з, к, м), №276(б, г, е,  м)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Разность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№278(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№279(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№280(</w:t>
            </w:r>
            <w:proofErr w:type="spellStart"/>
            <w:r w:rsidRPr="0068401E">
              <w:rPr>
                <w:sz w:val="24"/>
                <w:szCs w:val="24"/>
              </w:rPr>
              <w:t>в,д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Разность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№281(б, г), №282(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Разность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№287(б, г), №288(б,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Произведение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№293(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№294(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Произведение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№295(б, г), №298(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Произведение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№307(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,е</w:t>
            </w:r>
            <w:proofErr w:type="gramEnd"/>
            <w:r w:rsidRPr="0068401E">
              <w:rPr>
                <w:sz w:val="24"/>
                <w:szCs w:val="24"/>
              </w:rPr>
              <w:t>,к</w:t>
            </w:r>
            <w:proofErr w:type="spellEnd"/>
            <w:r w:rsidRPr="0068401E">
              <w:rPr>
                <w:sz w:val="24"/>
                <w:szCs w:val="24"/>
              </w:rPr>
              <w:t>), №308(</w:t>
            </w:r>
            <w:proofErr w:type="spellStart"/>
            <w:r w:rsidRPr="0068401E">
              <w:rPr>
                <w:sz w:val="24"/>
                <w:szCs w:val="24"/>
              </w:rPr>
              <w:t>б,е,к</w:t>
            </w:r>
            <w:proofErr w:type="spellEnd"/>
            <w:r w:rsidRPr="0068401E">
              <w:rPr>
                <w:sz w:val="24"/>
                <w:szCs w:val="24"/>
              </w:rPr>
              <w:t>), №316(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59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Частное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№322(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№323(б,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Частное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№326(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№327(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№328(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Частное целых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№329(б,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з, к, м), №331(б, г),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</w:t>
            </w:r>
            <w:r w:rsidRPr="0068401E">
              <w:rPr>
                <w:sz w:val="24"/>
                <w:szCs w:val="24"/>
              </w:rPr>
              <w:t xml:space="preserve">тельный закон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№332(</w:t>
            </w:r>
            <w:proofErr w:type="spellStart"/>
            <w:r w:rsidRPr="0068401E">
              <w:rPr>
                <w:sz w:val="24"/>
                <w:szCs w:val="24"/>
              </w:rPr>
              <w:t>в</w:t>
            </w:r>
            <w:proofErr w:type="gramStart"/>
            <w:r w:rsidRPr="0068401E">
              <w:rPr>
                <w:sz w:val="24"/>
                <w:szCs w:val="24"/>
              </w:rPr>
              <w:t>,д</w:t>
            </w:r>
            <w:proofErr w:type="gramEnd"/>
            <w:r w:rsidRPr="0068401E">
              <w:rPr>
                <w:sz w:val="24"/>
                <w:szCs w:val="24"/>
              </w:rPr>
              <w:t>,ж</w:t>
            </w:r>
            <w:proofErr w:type="spellEnd"/>
            <w:r w:rsidRPr="0068401E">
              <w:rPr>
                <w:sz w:val="24"/>
                <w:szCs w:val="24"/>
              </w:rPr>
              <w:t>), №333(</w:t>
            </w:r>
            <w:proofErr w:type="spellStart"/>
            <w:r w:rsidRPr="0068401E">
              <w:rPr>
                <w:sz w:val="24"/>
                <w:szCs w:val="24"/>
              </w:rPr>
              <w:t>в,д,ж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</w:t>
            </w:r>
            <w:r w:rsidRPr="0068401E">
              <w:rPr>
                <w:sz w:val="24"/>
                <w:szCs w:val="24"/>
              </w:rPr>
              <w:t xml:space="preserve">тельный закон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№334(б,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 №338(в, д, ж, и)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</w:t>
            </w:r>
            <w:r w:rsidRPr="0068401E">
              <w:rPr>
                <w:sz w:val="24"/>
                <w:szCs w:val="24"/>
              </w:rPr>
              <w:t xml:space="preserve">тельный закон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№339, №343, №347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№355(б, г), №356(б, г), №357(б,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№358, №360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Раскрытие скобок и заключение в скобки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№362, №363(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№364(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proofErr w:type="gramStart"/>
            <w:r w:rsidRPr="0068401E">
              <w:rPr>
                <w:sz w:val="24"/>
                <w:szCs w:val="24"/>
              </w:rPr>
              <w:t>№368, №369(б, г, е, з, к, м, о, р), №373(б, г, е, з)</w:t>
            </w:r>
            <w:proofErr w:type="gramEnd"/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69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Действия с суммами нескольких слагаемых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№370(б, г), №371(б, г), №372(б,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Представле</w:t>
            </w:r>
            <w:r w:rsidRPr="0068401E">
              <w:rPr>
                <w:sz w:val="24"/>
                <w:szCs w:val="24"/>
              </w:rPr>
              <w:softHyphen/>
              <w:t>ние целых чисел на координат</w:t>
            </w:r>
            <w:r w:rsidRPr="0068401E">
              <w:rPr>
                <w:sz w:val="24"/>
                <w:szCs w:val="24"/>
              </w:rPr>
              <w:softHyphen/>
              <w:t>ной оси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№379(б, г, е, з), №381(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Представле</w:t>
            </w:r>
            <w:r w:rsidRPr="0068401E">
              <w:rPr>
                <w:sz w:val="24"/>
                <w:szCs w:val="24"/>
              </w:rPr>
              <w:softHyphen/>
              <w:t>ние целых чисел на координат</w:t>
            </w:r>
            <w:r w:rsidRPr="0068401E">
              <w:rPr>
                <w:sz w:val="24"/>
                <w:szCs w:val="24"/>
              </w:rPr>
              <w:softHyphen/>
              <w:t>ной оси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№382(б, г), №383</w:t>
            </w:r>
          </w:p>
        </w:tc>
      </w:tr>
      <w:tr w:rsidR="00894023" w:rsidRPr="0068401E" w:rsidTr="00E84DBF">
        <w:trPr>
          <w:trHeight w:val="578"/>
        </w:trPr>
        <w:tc>
          <w:tcPr>
            <w:tcW w:w="662" w:type="dxa"/>
          </w:tcPr>
          <w:p w:rsidR="00894023" w:rsidRPr="0068401E" w:rsidRDefault="00894023" w:rsidP="00E84DBF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72</w:t>
            </w:r>
          </w:p>
        </w:tc>
        <w:tc>
          <w:tcPr>
            <w:tcW w:w="4315" w:type="dxa"/>
          </w:tcPr>
          <w:p w:rsidR="00894023" w:rsidRPr="0068401E" w:rsidRDefault="00894023" w:rsidP="00E84DBF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Представле</w:t>
            </w:r>
            <w:r w:rsidRPr="0068401E">
              <w:rPr>
                <w:sz w:val="24"/>
                <w:szCs w:val="24"/>
              </w:rPr>
              <w:softHyphen/>
              <w:t>ние целых чисел на координат</w:t>
            </w:r>
            <w:r w:rsidRPr="0068401E">
              <w:rPr>
                <w:sz w:val="24"/>
                <w:szCs w:val="24"/>
              </w:rPr>
              <w:softHyphen/>
              <w:t>ной оси</w:t>
            </w:r>
          </w:p>
        </w:tc>
        <w:tc>
          <w:tcPr>
            <w:tcW w:w="3703" w:type="dxa"/>
          </w:tcPr>
          <w:p w:rsidR="00894023" w:rsidRDefault="00894023" w:rsidP="00E84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индивидуальные на карточках</w:t>
            </w:r>
          </w:p>
          <w:p w:rsidR="00894023" w:rsidRPr="0068401E" w:rsidRDefault="00894023" w:rsidP="00E84DBF">
            <w:pPr>
              <w:rPr>
                <w:sz w:val="24"/>
                <w:szCs w:val="24"/>
              </w:rPr>
            </w:pP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E84DBF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4315" w:type="dxa"/>
          </w:tcPr>
          <w:p w:rsidR="00894023" w:rsidRPr="0068401E" w:rsidRDefault="00894023" w:rsidP="00E84DBF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Занимательные задачи </w:t>
            </w:r>
          </w:p>
        </w:tc>
        <w:tc>
          <w:tcPr>
            <w:tcW w:w="3703" w:type="dxa"/>
          </w:tcPr>
          <w:p w:rsidR="00894023" w:rsidRPr="0068401E" w:rsidRDefault="00894023" w:rsidP="00E84DBF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№405, №409, №411, №414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E84DBF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315" w:type="dxa"/>
          </w:tcPr>
          <w:p w:rsidR="00894023" w:rsidRPr="0068401E" w:rsidRDefault="00894023" w:rsidP="00E84DBF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Занимательные задачи </w:t>
            </w:r>
          </w:p>
        </w:tc>
        <w:tc>
          <w:tcPr>
            <w:tcW w:w="3703" w:type="dxa"/>
          </w:tcPr>
          <w:p w:rsidR="00894023" w:rsidRPr="0068401E" w:rsidRDefault="00894023" w:rsidP="00E84DBF">
            <w:pPr>
              <w:spacing w:before="240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№420, №422(б,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Отрицательные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№431(б,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Отрицательные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№434(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№438(б,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№451, №453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№454(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№457(б,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79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Рациональные числ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№453, №461, №463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№469, №471, №474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№476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рациональных чисел.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№482(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№483(б,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spacing w:line="220" w:lineRule="auto"/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№492, №494(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spacing w:line="220" w:lineRule="auto"/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№496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spacing w:line="220" w:lineRule="auto"/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№497(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№499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spacing w:line="220" w:lineRule="auto"/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№501(б, г), №503(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№511, №513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№515, №519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89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№523, №525, №528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№529(б, г), №533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Законы сложения и умножения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№537(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№538(б,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Законы сложения и умножения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539(б, г), №540(б, г), №541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Законы сложения и умножения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№543(б, г), №549(б, г), №550(б), №551(б)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№555(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№556(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№557(б,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№559, №560(в, д)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№567, №574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Изображение рациональных чисел на коор</w:t>
            </w:r>
            <w:r w:rsidRPr="0068401E">
              <w:rPr>
                <w:sz w:val="24"/>
                <w:szCs w:val="24"/>
              </w:rPr>
              <w:softHyphen/>
              <w:t>динатной оси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№582(б), №584(Б), №585(б)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99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Изображение рациональных чисел на коор</w:t>
            </w:r>
            <w:r w:rsidRPr="0068401E">
              <w:rPr>
                <w:sz w:val="24"/>
                <w:szCs w:val="24"/>
              </w:rPr>
              <w:softHyphen/>
              <w:t>динатной оси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№589(б), №590(б), №603(б)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Изображение рациональных чисел на коор</w:t>
            </w:r>
            <w:r w:rsidRPr="0068401E">
              <w:rPr>
                <w:sz w:val="24"/>
                <w:szCs w:val="24"/>
              </w:rPr>
              <w:softHyphen/>
              <w:t xml:space="preserve">динатной оси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№591(б, г), №594(б, г), №595(б, г), №504(б)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Уравнения.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№608(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№609(б, г, е, д), №610(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Уравнения.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№612(б,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 №613(б, г,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Уравнения.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№614(б,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 №615(б, г,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Уравнения.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№616(б,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 №617(б, г,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№620(б, г), №624, №627(б)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№629(б), №630(б)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№632(б), №633(б), №635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№636(б), №638(б)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109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№640, №646(в, д)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110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111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№648(б), №649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112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Буквенные выражения.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№652, №656(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№660(б)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  <w:lang w:val="en-US"/>
              </w:rPr>
            </w:pPr>
            <w:r w:rsidRPr="0068401E">
              <w:rPr>
                <w:sz w:val="24"/>
                <w:szCs w:val="24"/>
              </w:rPr>
              <w:t>1</w:t>
            </w:r>
            <w:r w:rsidRPr="0068401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Понятие положительной десятичной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№662(б), №664(б)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114</w:t>
            </w:r>
          </w:p>
          <w:p w:rsidR="00894023" w:rsidRPr="0068401E" w:rsidRDefault="00894023" w:rsidP="00CC6444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положительных десятичных дробей</w:t>
            </w:r>
          </w:p>
          <w:p w:rsidR="00894023" w:rsidRPr="0068401E" w:rsidRDefault="00894023" w:rsidP="00CC6444">
            <w:pPr>
              <w:tabs>
                <w:tab w:val="left" w:pos="4350"/>
              </w:tabs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№730(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№732(б,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11</w:t>
            </w:r>
            <w:r w:rsidRPr="0068401E">
              <w:rPr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Сравнение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№735(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№736(б, г), №740(б), №741(б)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11</w:t>
            </w:r>
            <w:r w:rsidRPr="0068401E">
              <w:rPr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Сложение и вычитание десятичных </w:t>
            </w:r>
            <w:r w:rsidRPr="0068401E">
              <w:rPr>
                <w:sz w:val="24"/>
                <w:szCs w:val="24"/>
              </w:rPr>
              <w:lastRenderedPageBreak/>
              <w:t>дробей</w:t>
            </w:r>
            <w:r w:rsidRPr="006840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lastRenderedPageBreak/>
              <w:t>№749, №750(б, г), №752(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lastRenderedPageBreak/>
              <w:t>11</w:t>
            </w:r>
            <w:r w:rsidRPr="0068401E">
              <w:rPr>
                <w:sz w:val="24"/>
                <w:szCs w:val="24"/>
              </w:rPr>
              <w:t>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№753(</w:t>
            </w:r>
            <w:proofErr w:type="spellStart"/>
            <w:r w:rsidRPr="0068401E">
              <w:rPr>
                <w:sz w:val="24"/>
                <w:szCs w:val="24"/>
              </w:rPr>
              <w:t>б</w:t>
            </w:r>
            <w:proofErr w:type="gramStart"/>
            <w:r w:rsidRPr="0068401E">
              <w:rPr>
                <w:sz w:val="24"/>
                <w:szCs w:val="24"/>
              </w:rPr>
              <w:t>,г</w:t>
            </w:r>
            <w:proofErr w:type="gramEnd"/>
            <w:r w:rsidRPr="0068401E">
              <w:rPr>
                <w:sz w:val="24"/>
                <w:szCs w:val="24"/>
              </w:rPr>
              <w:t>,е</w:t>
            </w:r>
            <w:proofErr w:type="spellEnd"/>
            <w:r w:rsidRPr="0068401E">
              <w:rPr>
                <w:sz w:val="24"/>
                <w:szCs w:val="24"/>
              </w:rPr>
              <w:t>), №755(</w:t>
            </w:r>
            <w:proofErr w:type="spellStart"/>
            <w:r w:rsidRPr="0068401E">
              <w:rPr>
                <w:sz w:val="24"/>
                <w:szCs w:val="24"/>
              </w:rPr>
              <w:t>б,г,е</w:t>
            </w:r>
            <w:proofErr w:type="spellEnd"/>
            <w:r w:rsidRPr="0068401E">
              <w:rPr>
                <w:sz w:val="24"/>
                <w:szCs w:val="24"/>
              </w:rPr>
              <w:t>), №759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11</w:t>
            </w:r>
            <w:r w:rsidRPr="0068401E">
              <w:rPr>
                <w:sz w:val="24"/>
                <w:szCs w:val="24"/>
              </w:rPr>
              <w:t>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№772(б, г), №774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</w:t>
            </w:r>
            <w:r w:rsidRPr="0068401E">
              <w:rPr>
                <w:sz w:val="24"/>
                <w:szCs w:val="24"/>
              </w:rPr>
              <w:t>19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Перенос запятой в положительной десятичной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№776(б, д, з, л), №778(б, г), №780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12</w:t>
            </w:r>
            <w:r w:rsidRPr="0068401E">
              <w:rPr>
                <w:sz w:val="24"/>
                <w:szCs w:val="24"/>
              </w:rPr>
              <w:t>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№785, №787, №788(б,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12</w:t>
            </w:r>
            <w:r w:rsidRPr="0068401E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№789(б, г), №791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122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Умножение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№793(б,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 №796, №798(б)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12</w:t>
            </w:r>
            <w:r w:rsidRPr="0068401E">
              <w:rPr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Деление положительных десятичных дробей</w:t>
            </w:r>
            <w:r w:rsidRPr="0068401E">
              <w:rPr>
                <w:color w:val="000000"/>
                <w:sz w:val="24"/>
                <w:szCs w:val="24"/>
                <w:shd w:val="clear" w:color="auto" w:fill="F2F4FB"/>
              </w:rPr>
              <w:t>,</w:t>
            </w:r>
            <w:r w:rsidRPr="0068401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№809, №812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12</w:t>
            </w:r>
            <w:r w:rsidRPr="0068401E">
              <w:rPr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№815, №819, №824(б)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12</w:t>
            </w:r>
            <w:r w:rsidRPr="0068401E">
              <w:rPr>
                <w:sz w:val="24"/>
                <w:szCs w:val="24"/>
              </w:rPr>
              <w:t>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№828, №832(б), №834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  <w:lang w:val="en-US"/>
              </w:rPr>
              <w:t>12</w:t>
            </w:r>
            <w:r w:rsidRPr="0068401E">
              <w:rPr>
                <w:sz w:val="24"/>
                <w:szCs w:val="24"/>
              </w:rPr>
              <w:t>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Деление положительных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№836(б, г), №837(б, г), №838(б,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127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128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Десятичные дроби и проценты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№839(б), №840(б)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129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Десятичные дроби и проценты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№841(б, г), №843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Десятичные дроби и проценты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№844(б), №845(б), №847(б, г), №848(б,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Десятичные дроби произвольного знака</w:t>
            </w:r>
          </w:p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№873, №875, №876(б,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№884(б, г), №885(б,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Приближение десятичных дробей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№886(б, г), №888, №889(б,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№895(б,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№896(б,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№897(б, г), №898(б,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Занимательные задачи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№926, №929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139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Занимательные задачи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№932, №934, №936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jc w:val="center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№938, №939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№944, №946(б,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 №947(б,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№948, №951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№957(б, е, з, к, </w:t>
            </w:r>
            <w:proofErr w:type="gramStart"/>
            <w:r w:rsidRPr="0068401E">
              <w:rPr>
                <w:sz w:val="24"/>
                <w:szCs w:val="24"/>
              </w:rPr>
              <w:t>м</w:t>
            </w:r>
            <w:proofErr w:type="gramEnd"/>
            <w:r w:rsidRPr="0068401E">
              <w:rPr>
                <w:sz w:val="24"/>
                <w:szCs w:val="24"/>
              </w:rPr>
              <w:t>, о)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Непериодические бесконечные десятичные дроби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№958, №961, №962(б,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Длина отрезка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№974(б,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з, к, м), №975(б, г,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№1002, №1009(б,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№1015(б), №1017(б), №1019(б)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Координатная ось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№1022, №1025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149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Координатная ось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№1032(б), №1033(б), №1034(б, г)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Декартова система координат на плоскости.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№1035(б,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е), №1036(б, г, е), №1037(б, г,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Декартова система координат на плоскости.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№1045, №1047(б)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Декартова система координат на плоскости.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№1048, №1051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№1035(б,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е), №1036(б, г, е), №1037(б, г, е, з)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№1045, №1047(б)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Столбчатые диаграммы и графики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№1048, №1051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Столбчатые диаграммы и графики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№1050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Столбчатые диаграммы и графики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№1054, №1056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b/>
                <w:i/>
                <w:sz w:val="24"/>
                <w:szCs w:val="24"/>
              </w:rPr>
            </w:pPr>
            <w:r w:rsidRPr="0068401E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№1057(б), №1059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159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Занимательные задачи 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№1060, №1062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160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b/>
                <w:bCs/>
                <w:sz w:val="24"/>
                <w:szCs w:val="24"/>
              </w:rPr>
            </w:pPr>
            <w:r w:rsidRPr="0068401E">
              <w:rPr>
                <w:b/>
                <w:bCs/>
                <w:sz w:val="24"/>
                <w:szCs w:val="24"/>
              </w:rPr>
              <w:t>Аттестационная контрольная работа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индивидуальные задания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161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№1091, №1094, №1083, 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162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№1118(б), №1119(б,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е, з),№1120, №1085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163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№1134, №1136, №1138, №1087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164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Отношения. 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№1208, №1210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165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rPr>
                <w:b/>
                <w:i/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Отношения. 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С-8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166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Отношения. Пропорции</w:t>
            </w: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№1144(б, г), №1145(б,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167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Прямая и обратная пропорциональные зависимости</w:t>
            </w:r>
          </w:p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№1219, №1222, №1224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168</w:t>
            </w:r>
          </w:p>
        </w:tc>
        <w:tc>
          <w:tcPr>
            <w:tcW w:w="4315" w:type="dxa"/>
          </w:tcPr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Прямая и обратная пропорциональные зависимости</w:t>
            </w:r>
          </w:p>
          <w:p w:rsidR="00894023" w:rsidRPr="0068401E" w:rsidRDefault="00894023" w:rsidP="00CC644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894023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№1226, №1228, №1230</w:t>
            </w:r>
          </w:p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 xml:space="preserve">№1153(б, г), №1154(б, </w:t>
            </w:r>
            <w:proofErr w:type="gramStart"/>
            <w:r w:rsidRPr="0068401E">
              <w:rPr>
                <w:sz w:val="24"/>
                <w:szCs w:val="24"/>
              </w:rPr>
              <w:t>г</w:t>
            </w:r>
            <w:proofErr w:type="gramEnd"/>
            <w:r w:rsidRPr="0068401E">
              <w:rPr>
                <w:sz w:val="24"/>
                <w:szCs w:val="24"/>
              </w:rPr>
              <w:t>, е)</w:t>
            </w:r>
          </w:p>
        </w:tc>
      </w:tr>
      <w:tr w:rsidR="00894023" w:rsidRPr="0068401E" w:rsidTr="003630BF">
        <w:tc>
          <w:tcPr>
            <w:tcW w:w="662" w:type="dxa"/>
          </w:tcPr>
          <w:p w:rsidR="00894023" w:rsidRPr="0068401E" w:rsidRDefault="00894023" w:rsidP="00CC6444">
            <w:pPr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169</w:t>
            </w:r>
          </w:p>
        </w:tc>
        <w:tc>
          <w:tcPr>
            <w:tcW w:w="4315" w:type="dxa"/>
          </w:tcPr>
          <w:p w:rsidR="00894023" w:rsidRPr="00FF5968" w:rsidRDefault="00894023" w:rsidP="00CC6444">
            <w:pPr>
              <w:ind w:left="33"/>
              <w:rPr>
                <w:sz w:val="24"/>
                <w:szCs w:val="24"/>
              </w:rPr>
            </w:pPr>
            <w:r w:rsidRPr="0068401E">
              <w:rPr>
                <w:sz w:val="24"/>
                <w:szCs w:val="24"/>
              </w:rPr>
              <w:t>Уравнения</w:t>
            </w:r>
            <w:proofErr w:type="gramStart"/>
            <w:r w:rsidRPr="00684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703" w:type="dxa"/>
          </w:tcPr>
          <w:p w:rsidR="00894023" w:rsidRDefault="00894023" w:rsidP="00CC6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задания</w:t>
            </w:r>
          </w:p>
          <w:p w:rsidR="00894023" w:rsidRPr="0068401E" w:rsidRDefault="00894023" w:rsidP="00CC6444">
            <w:pPr>
              <w:rPr>
                <w:sz w:val="24"/>
                <w:szCs w:val="24"/>
              </w:rPr>
            </w:pPr>
          </w:p>
        </w:tc>
      </w:tr>
    </w:tbl>
    <w:p w:rsidR="00CC6444" w:rsidRPr="0068401E" w:rsidRDefault="00CC6444" w:rsidP="00CC6444">
      <w:pPr>
        <w:jc w:val="center"/>
      </w:pPr>
    </w:p>
    <w:p w:rsidR="00CC6444" w:rsidRPr="00A46B8A" w:rsidRDefault="00CC6444" w:rsidP="00CC6444">
      <w:pPr>
        <w:pStyle w:val="Style7"/>
        <w:widowControl/>
        <w:jc w:val="both"/>
        <w:rPr>
          <w:rStyle w:val="ab"/>
          <w:color w:val="000000"/>
          <w:u w:val="none"/>
        </w:rPr>
      </w:pPr>
    </w:p>
    <w:p w:rsidR="007E6E24" w:rsidRDefault="007E6E24" w:rsidP="00B80751">
      <w:pPr>
        <w:pStyle w:val="Style7"/>
        <w:widowControl/>
        <w:ind w:left="1134"/>
        <w:jc w:val="both"/>
        <w:rPr>
          <w:rStyle w:val="ab"/>
          <w:color w:val="000000"/>
        </w:rPr>
      </w:pPr>
    </w:p>
    <w:p w:rsidR="006509CF" w:rsidRDefault="006509CF" w:rsidP="007E6E24">
      <w:pPr>
        <w:rPr>
          <w:lang w:eastAsia="en-US"/>
        </w:rPr>
      </w:pPr>
    </w:p>
    <w:tbl>
      <w:tblPr>
        <w:tblW w:w="13040" w:type="dxa"/>
        <w:jc w:val="center"/>
        <w:tblInd w:w="108" w:type="dxa"/>
        <w:tblLook w:val="04A0" w:firstRow="1" w:lastRow="0" w:firstColumn="1" w:lastColumn="0" w:noHBand="0" w:noVBand="1"/>
      </w:tblPr>
      <w:tblGrid>
        <w:gridCol w:w="5692"/>
        <w:gridCol w:w="7348"/>
      </w:tblGrid>
      <w:tr w:rsidR="00912B16" w:rsidRPr="00B972B0" w:rsidTr="007D031B">
        <w:trPr>
          <w:trHeight w:val="3474"/>
          <w:jc w:val="center"/>
        </w:trPr>
        <w:tc>
          <w:tcPr>
            <w:tcW w:w="5692" w:type="dxa"/>
            <w:shd w:val="clear" w:color="auto" w:fill="auto"/>
            <w:hideMark/>
          </w:tcPr>
          <w:p w:rsidR="00912B16" w:rsidRPr="00B972B0" w:rsidRDefault="00912B16" w:rsidP="007D031B">
            <w:pPr>
              <w:ind w:left="993" w:hanging="993"/>
              <w:jc w:val="right"/>
            </w:pPr>
            <w:r w:rsidRPr="00B972B0">
              <w:t>СОГЛАСОВАНО</w:t>
            </w:r>
          </w:p>
          <w:p w:rsidR="00912B16" w:rsidRDefault="00912B16" w:rsidP="007D031B">
            <w:pPr>
              <w:ind w:left="993" w:hanging="993"/>
              <w:jc w:val="right"/>
            </w:pPr>
            <w:r w:rsidRPr="00B972B0">
              <w:t>Протокол заседания методического</w:t>
            </w:r>
          </w:p>
          <w:p w:rsidR="00912B16" w:rsidRPr="00B972B0" w:rsidRDefault="00912B16" w:rsidP="007D031B">
            <w:pPr>
              <w:ind w:left="993" w:hanging="993"/>
              <w:jc w:val="right"/>
            </w:pPr>
            <w:r w:rsidRPr="00B972B0">
              <w:t xml:space="preserve"> объединения  МБОУ «Школа № 80»</w:t>
            </w:r>
          </w:p>
          <w:p w:rsidR="00912B16" w:rsidRPr="00B972B0" w:rsidRDefault="00912B16" w:rsidP="007D031B">
            <w:pPr>
              <w:ind w:left="993" w:hanging="993"/>
              <w:jc w:val="right"/>
            </w:pPr>
            <w:r>
              <w:t>от ___________2019</w:t>
            </w:r>
            <w:r w:rsidRPr="00B972B0">
              <w:t xml:space="preserve"> года  № ___</w:t>
            </w:r>
          </w:p>
          <w:p w:rsidR="00912B16" w:rsidRPr="00B972B0" w:rsidRDefault="00912B16" w:rsidP="007D031B">
            <w:pPr>
              <w:ind w:left="993" w:hanging="993"/>
              <w:jc w:val="right"/>
            </w:pPr>
            <w:r>
              <w:t>______________  /Шаповалова Н.Н</w:t>
            </w:r>
            <w:r w:rsidRPr="00B972B0">
              <w:t xml:space="preserve">./                                 </w:t>
            </w:r>
          </w:p>
          <w:p w:rsidR="00912B16" w:rsidRPr="00E83B4E" w:rsidRDefault="00912B16" w:rsidP="007D031B">
            <w:pPr>
              <w:ind w:left="993" w:hanging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E83B4E">
              <w:rPr>
                <w:sz w:val="18"/>
                <w:szCs w:val="18"/>
              </w:rPr>
              <w:t>подпись руководителя МО       Ф.И.О.</w:t>
            </w:r>
          </w:p>
        </w:tc>
        <w:tc>
          <w:tcPr>
            <w:tcW w:w="7348" w:type="dxa"/>
            <w:shd w:val="clear" w:color="auto" w:fill="auto"/>
            <w:hideMark/>
          </w:tcPr>
          <w:p w:rsidR="00912B16" w:rsidRPr="00B972B0" w:rsidRDefault="00912B16" w:rsidP="007D031B">
            <w:pPr>
              <w:ind w:left="177"/>
              <w:jc w:val="center"/>
            </w:pPr>
            <w:r>
              <w:t>СОГЛАСОВАНО</w:t>
            </w:r>
            <w:r w:rsidRPr="00B972B0">
              <w:t xml:space="preserve">      </w:t>
            </w:r>
            <w:r>
              <w:t xml:space="preserve">                    </w:t>
            </w:r>
            <w:r w:rsidRPr="00B972B0">
              <w:t xml:space="preserve">  </w:t>
            </w:r>
          </w:p>
          <w:p w:rsidR="00912B16" w:rsidRDefault="00912B16" w:rsidP="007D031B">
            <w:pPr>
              <w:ind w:left="177"/>
              <w:jc w:val="center"/>
            </w:pPr>
            <w:r>
              <w:t>Председатель</w:t>
            </w:r>
          </w:p>
          <w:p w:rsidR="00912B16" w:rsidRPr="00B972B0" w:rsidRDefault="00912B16" w:rsidP="007D031B">
            <w:pPr>
              <w:ind w:left="177"/>
              <w:jc w:val="center"/>
            </w:pPr>
            <w:r>
              <w:t>Методического Совета</w:t>
            </w:r>
          </w:p>
          <w:p w:rsidR="00912B16" w:rsidRDefault="00912B16" w:rsidP="007D031B">
            <w:pPr>
              <w:ind w:left="177"/>
              <w:jc w:val="center"/>
            </w:pPr>
            <w:r w:rsidRPr="00B972B0">
              <w:t>___________ /Симовонян А.А/</w:t>
            </w:r>
          </w:p>
          <w:p w:rsidR="00912B16" w:rsidRPr="00281FF9" w:rsidRDefault="00912B16" w:rsidP="007D031B">
            <w:pPr>
              <w:ind w:left="177"/>
              <w:jc w:val="center"/>
            </w:pPr>
            <w:r w:rsidRPr="00B972B0">
              <w:t xml:space="preserve"> </w:t>
            </w:r>
            <w:r w:rsidRPr="00E83B4E">
              <w:rPr>
                <w:sz w:val="18"/>
                <w:szCs w:val="18"/>
              </w:rPr>
              <w:t>подпись                  Ф.И.О.</w:t>
            </w:r>
          </w:p>
          <w:p w:rsidR="00912B16" w:rsidRPr="00B972B0" w:rsidRDefault="00912B16" w:rsidP="007D031B">
            <w:pPr>
              <w:ind w:left="177"/>
              <w:jc w:val="center"/>
            </w:pPr>
            <w:r>
              <w:t>______________ 2019</w:t>
            </w:r>
            <w:r w:rsidRPr="00B972B0">
              <w:t>года</w:t>
            </w:r>
          </w:p>
        </w:tc>
      </w:tr>
    </w:tbl>
    <w:p w:rsidR="00CC6444" w:rsidRDefault="00CC6444" w:rsidP="007E6E24">
      <w:pPr>
        <w:rPr>
          <w:lang w:eastAsia="en-US"/>
        </w:rPr>
      </w:pPr>
    </w:p>
    <w:p w:rsidR="00CC6444" w:rsidRDefault="00CC6444" w:rsidP="007E6E24">
      <w:pPr>
        <w:rPr>
          <w:lang w:eastAsia="en-US"/>
        </w:rPr>
      </w:pPr>
    </w:p>
    <w:p w:rsidR="00CC6444" w:rsidRDefault="00CC6444" w:rsidP="007E6E24">
      <w:pPr>
        <w:rPr>
          <w:lang w:eastAsia="en-US"/>
        </w:rPr>
      </w:pPr>
    </w:p>
    <w:p w:rsidR="00CC6444" w:rsidRDefault="00CC6444" w:rsidP="007E6E24">
      <w:pPr>
        <w:rPr>
          <w:lang w:eastAsia="en-US"/>
        </w:rPr>
      </w:pPr>
    </w:p>
    <w:p w:rsidR="00CC6444" w:rsidRDefault="00CC6444" w:rsidP="007E6E24">
      <w:pPr>
        <w:rPr>
          <w:lang w:eastAsia="en-US"/>
        </w:rPr>
      </w:pPr>
      <w:r>
        <w:rPr>
          <w:lang w:eastAsia="en-US"/>
        </w:rPr>
        <w:t xml:space="preserve">   </w:t>
      </w:r>
    </w:p>
    <w:p w:rsidR="006509CF" w:rsidRDefault="006509CF" w:rsidP="007E6E24">
      <w:pPr>
        <w:rPr>
          <w:lang w:eastAsia="en-US"/>
        </w:rPr>
      </w:pPr>
    </w:p>
    <w:p w:rsidR="006509CF" w:rsidRDefault="006509CF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7E6E24" w:rsidRDefault="007E6E24" w:rsidP="007E6E24">
      <w:pPr>
        <w:rPr>
          <w:lang w:eastAsia="en-US"/>
        </w:rPr>
      </w:pPr>
    </w:p>
    <w:p w:rsidR="00D05E28" w:rsidRDefault="00D05E28" w:rsidP="00495A90">
      <w:pPr>
        <w:spacing w:before="100" w:beforeAutospacing="1" w:after="100" w:afterAutospacing="1"/>
        <w:rPr>
          <w:rFonts w:eastAsia="Times New Roman"/>
          <w:b/>
          <w:sz w:val="32"/>
          <w:szCs w:val="32"/>
        </w:rPr>
      </w:pPr>
    </w:p>
    <w:p w:rsidR="00D05E28" w:rsidRDefault="00D05E28" w:rsidP="00495A90">
      <w:pPr>
        <w:spacing w:before="100" w:beforeAutospacing="1" w:after="100" w:afterAutospacing="1"/>
        <w:rPr>
          <w:rFonts w:eastAsia="Times New Roman"/>
          <w:b/>
          <w:sz w:val="32"/>
          <w:szCs w:val="32"/>
        </w:rPr>
      </w:pPr>
    </w:p>
    <w:p w:rsidR="00D05E28" w:rsidRDefault="00D05E28" w:rsidP="00495A90">
      <w:pPr>
        <w:spacing w:before="100" w:beforeAutospacing="1" w:after="100" w:afterAutospacing="1"/>
        <w:rPr>
          <w:rFonts w:eastAsia="Times New Roman"/>
          <w:b/>
          <w:sz w:val="32"/>
          <w:szCs w:val="32"/>
        </w:rPr>
      </w:pPr>
    </w:p>
    <w:p w:rsidR="00D05E28" w:rsidRDefault="00D05E28" w:rsidP="00495A90">
      <w:pPr>
        <w:spacing w:before="100" w:beforeAutospacing="1" w:after="100" w:afterAutospacing="1"/>
        <w:rPr>
          <w:rFonts w:eastAsia="Times New Roman"/>
          <w:b/>
          <w:sz w:val="32"/>
          <w:szCs w:val="32"/>
        </w:rPr>
      </w:pPr>
    </w:p>
    <w:sectPr w:rsidR="00D05E28" w:rsidSect="007D031B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77" w:rsidRDefault="00B86E77" w:rsidP="009C4BD6">
      <w:r>
        <w:separator/>
      </w:r>
    </w:p>
  </w:endnote>
  <w:endnote w:type="continuationSeparator" w:id="0">
    <w:p w:rsidR="00B86E77" w:rsidRDefault="00B86E77" w:rsidP="009C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77" w:rsidRDefault="00B86E77" w:rsidP="009C4BD6">
      <w:r>
        <w:separator/>
      </w:r>
    </w:p>
  </w:footnote>
  <w:footnote w:type="continuationSeparator" w:id="0">
    <w:p w:rsidR="00B86E77" w:rsidRDefault="00B86E77" w:rsidP="009C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CD6327"/>
    <w:multiLevelType w:val="hybridMultilevel"/>
    <w:tmpl w:val="6086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B15C2"/>
    <w:multiLevelType w:val="multilevel"/>
    <w:tmpl w:val="C0F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A210D"/>
    <w:multiLevelType w:val="hybridMultilevel"/>
    <w:tmpl w:val="672E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774AD"/>
    <w:multiLevelType w:val="hybridMultilevel"/>
    <w:tmpl w:val="E88E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CE8"/>
    <w:multiLevelType w:val="hybridMultilevel"/>
    <w:tmpl w:val="B97C4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1231F"/>
    <w:multiLevelType w:val="hybridMultilevel"/>
    <w:tmpl w:val="4F06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A3DDE"/>
    <w:multiLevelType w:val="hybridMultilevel"/>
    <w:tmpl w:val="58EE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742"/>
    <w:multiLevelType w:val="hybridMultilevel"/>
    <w:tmpl w:val="08727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E00A5"/>
    <w:multiLevelType w:val="hybridMultilevel"/>
    <w:tmpl w:val="B7722B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1B471C5A"/>
    <w:multiLevelType w:val="hybridMultilevel"/>
    <w:tmpl w:val="DEAE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32C0"/>
    <w:multiLevelType w:val="hybridMultilevel"/>
    <w:tmpl w:val="38986CEE"/>
    <w:lvl w:ilvl="0" w:tplc="8A78B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D76AA"/>
    <w:multiLevelType w:val="hybridMultilevel"/>
    <w:tmpl w:val="64E28C7A"/>
    <w:lvl w:ilvl="0" w:tplc="EE62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F41EB"/>
    <w:multiLevelType w:val="hybridMultilevel"/>
    <w:tmpl w:val="5088C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39479A"/>
    <w:multiLevelType w:val="hybridMultilevel"/>
    <w:tmpl w:val="2222F0FA"/>
    <w:lvl w:ilvl="0" w:tplc="74241F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97479"/>
    <w:multiLevelType w:val="hybridMultilevel"/>
    <w:tmpl w:val="2E8E6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142F3C"/>
    <w:multiLevelType w:val="hybridMultilevel"/>
    <w:tmpl w:val="CF0A4C44"/>
    <w:lvl w:ilvl="0" w:tplc="E076B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931199"/>
    <w:multiLevelType w:val="hybridMultilevel"/>
    <w:tmpl w:val="763C3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94A64"/>
    <w:multiLevelType w:val="hybridMultilevel"/>
    <w:tmpl w:val="2A845BBC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AC945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B3D0F"/>
    <w:multiLevelType w:val="multilevel"/>
    <w:tmpl w:val="6C10F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F5949"/>
    <w:multiLevelType w:val="hybridMultilevel"/>
    <w:tmpl w:val="6E9487F4"/>
    <w:lvl w:ilvl="0" w:tplc="18D85F2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A8641A2"/>
    <w:multiLevelType w:val="hybridMultilevel"/>
    <w:tmpl w:val="44CCC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7B0C2E"/>
    <w:multiLevelType w:val="hybridMultilevel"/>
    <w:tmpl w:val="E35605B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4">
    <w:nsid w:val="56055595"/>
    <w:multiLevelType w:val="hybridMultilevel"/>
    <w:tmpl w:val="F5D47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627A4"/>
    <w:multiLevelType w:val="hybridMultilevel"/>
    <w:tmpl w:val="CD980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0255A"/>
    <w:multiLevelType w:val="multilevel"/>
    <w:tmpl w:val="5C7209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5A426EDD"/>
    <w:multiLevelType w:val="hybridMultilevel"/>
    <w:tmpl w:val="4DF663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AA54047"/>
    <w:multiLevelType w:val="hybridMultilevel"/>
    <w:tmpl w:val="3F728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22191C"/>
    <w:multiLevelType w:val="hybridMultilevel"/>
    <w:tmpl w:val="031CA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D3708"/>
    <w:multiLevelType w:val="hybridMultilevel"/>
    <w:tmpl w:val="D9A4091E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62FA"/>
    <w:multiLevelType w:val="hybridMultilevel"/>
    <w:tmpl w:val="50AC433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7FD8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00EBB"/>
    <w:multiLevelType w:val="hybridMultilevel"/>
    <w:tmpl w:val="80CEFDB2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1015E"/>
    <w:multiLevelType w:val="hybridMultilevel"/>
    <w:tmpl w:val="20E07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09497A"/>
    <w:multiLevelType w:val="hybridMultilevel"/>
    <w:tmpl w:val="1C5EC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BD4F76"/>
    <w:multiLevelType w:val="hybridMultilevel"/>
    <w:tmpl w:val="472E2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FC1D92"/>
    <w:multiLevelType w:val="hybridMultilevel"/>
    <w:tmpl w:val="47423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72346F"/>
    <w:multiLevelType w:val="hybridMultilevel"/>
    <w:tmpl w:val="A5C2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0A6BA3"/>
    <w:multiLevelType w:val="multilevel"/>
    <w:tmpl w:val="D90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41"/>
  </w:num>
  <w:num w:numId="6">
    <w:abstractNumId w:val="3"/>
  </w:num>
  <w:num w:numId="7">
    <w:abstractNumId w:val="1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31"/>
  </w:num>
  <w:num w:numId="12">
    <w:abstractNumId w:val="35"/>
  </w:num>
  <w:num w:numId="13">
    <w:abstractNumId w:val="19"/>
  </w:num>
  <w:num w:numId="14">
    <w:abstractNumId w:val="21"/>
  </w:num>
  <w:num w:numId="15">
    <w:abstractNumId w:val="13"/>
  </w:num>
  <w:num w:numId="16">
    <w:abstractNumId w:val="28"/>
  </w:num>
  <w:num w:numId="17">
    <w:abstractNumId w:val="2"/>
  </w:num>
  <w:num w:numId="18">
    <w:abstractNumId w:val="23"/>
  </w:num>
  <w:num w:numId="19">
    <w:abstractNumId w:val="20"/>
  </w:num>
  <w:num w:numId="20">
    <w:abstractNumId w:val="32"/>
  </w:num>
  <w:num w:numId="21">
    <w:abstractNumId w:val="4"/>
  </w:num>
  <w:num w:numId="22">
    <w:abstractNumId w:val="40"/>
  </w:num>
  <w:num w:numId="23">
    <w:abstractNumId w:val="8"/>
  </w:num>
  <w:num w:numId="24">
    <w:abstractNumId w:val="30"/>
  </w:num>
  <w:num w:numId="25">
    <w:abstractNumId w:val="9"/>
  </w:num>
  <w:num w:numId="26">
    <w:abstractNumId w:val="14"/>
  </w:num>
  <w:num w:numId="27">
    <w:abstractNumId w:val="7"/>
  </w:num>
  <w:num w:numId="28">
    <w:abstractNumId w:val="36"/>
  </w:num>
  <w:num w:numId="29">
    <w:abstractNumId w:val="16"/>
  </w:num>
  <w:num w:numId="30">
    <w:abstractNumId w:val="37"/>
  </w:num>
  <w:num w:numId="31">
    <w:abstractNumId w:val="24"/>
  </w:num>
  <w:num w:numId="32">
    <w:abstractNumId w:val="6"/>
  </w:num>
  <w:num w:numId="33">
    <w:abstractNumId w:val="29"/>
  </w:num>
  <w:num w:numId="34">
    <w:abstractNumId w:val="22"/>
  </w:num>
  <w:num w:numId="35">
    <w:abstractNumId w:val="18"/>
  </w:num>
  <w:num w:numId="36">
    <w:abstractNumId w:val="15"/>
  </w:num>
  <w:num w:numId="37">
    <w:abstractNumId w:val="38"/>
  </w:num>
  <w:num w:numId="38">
    <w:abstractNumId w:val="39"/>
  </w:num>
  <w:num w:numId="39">
    <w:abstractNumId w:val="11"/>
  </w:num>
  <w:num w:numId="40">
    <w:abstractNumId w:val="17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B1"/>
    <w:rsid w:val="00000630"/>
    <w:rsid w:val="00014AAE"/>
    <w:rsid w:val="000336D9"/>
    <w:rsid w:val="00042412"/>
    <w:rsid w:val="00042F5D"/>
    <w:rsid w:val="000447E2"/>
    <w:rsid w:val="00047B56"/>
    <w:rsid w:val="00067384"/>
    <w:rsid w:val="00072EB1"/>
    <w:rsid w:val="000841D6"/>
    <w:rsid w:val="000859F8"/>
    <w:rsid w:val="000A135F"/>
    <w:rsid w:val="000A2D59"/>
    <w:rsid w:val="000D160D"/>
    <w:rsid w:val="000F23FF"/>
    <w:rsid w:val="000F300F"/>
    <w:rsid w:val="00100277"/>
    <w:rsid w:val="001100E1"/>
    <w:rsid w:val="00112AC3"/>
    <w:rsid w:val="00114F8B"/>
    <w:rsid w:val="00115DDA"/>
    <w:rsid w:val="00131316"/>
    <w:rsid w:val="001326CF"/>
    <w:rsid w:val="001473EE"/>
    <w:rsid w:val="00152D92"/>
    <w:rsid w:val="001665DD"/>
    <w:rsid w:val="00166BB5"/>
    <w:rsid w:val="001700BE"/>
    <w:rsid w:val="00183CE4"/>
    <w:rsid w:val="001A7723"/>
    <w:rsid w:val="001E49E6"/>
    <w:rsid w:val="001F12F3"/>
    <w:rsid w:val="001F18AC"/>
    <w:rsid w:val="0020086F"/>
    <w:rsid w:val="002018C3"/>
    <w:rsid w:val="00205857"/>
    <w:rsid w:val="0021478D"/>
    <w:rsid w:val="00217689"/>
    <w:rsid w:val="0023251B"/>
    <w:rsid w:val="00236699"/>
    <w:rsid w:val="0025057D"/>
    <w:rsid w:val="002676D8"/>
    <w:rsid w:val="00293D5C"/>
    <w:rsid w:val="002A33C3"/>
    <w:rsid w:val="002A518F"/>
    <w:rsid w:val="002A71F1"/>
    <w:rsid w:val="002B2F62"/>
    <w:rsid w:val="002B6D71"/>
    <w:rsid w:val="002E0EDA"/>
    <w:rsid w:val="00324835"/>
    <w:rsid w:val="00340E74"/>
    <w:rsid w:val="003506C6"/>
    <w:rsid w:val="00362606"/>
    <w:rsid w:val="003630BF"/>
    <w:rsid w:val="00366340"/>
    <w:rsid w:val="0037373D"/>
    <w:rsid w:val="003810BA"/>
    <w:rsid w:val="00381C88"/>
    <w:rsid w:val="00382F11"/>
    <w:rsid w:val="003928F4"/>
    <w:rsid w:val="003B370D"/>
    <w:rsid w:val="003D15B4"/>
    <w:rsid w:val="003D540A"/>
    <w:rsid w:val="004055DE"/>
    <w:rsid w:val="00406796"/>
    <w:rsid w:val="00427DAB"/>
    <w:rsid w:val="00446494"/>
    <w:rsid w:val="0045082E"/>
    <w:rsid w:val="00454C2C"/>
    <w:rsid w:val="00476E49"/>
    <w:rsid w:val="00481300"/>
    <w:rsid w:val="004815C6"/>
    <w:rsid w:val="00483956"/>
    <w:rsid w:val="004873FC"/>
    <w:rsid w:val="004939A6"/>
    <w:rsid w:val="0049485F"/>
    <w:rsid w:val="00495A90"/>
    <w:rsid w:val="004B1B2B"/>
    <w:rsid w:val="004B46FB"/>
    <w:rsid w:val="004C501D"/>
    <w:rsid w:val="004E712A"/>
    <w:rsid w:val="004F1CF0"/>
    <w:rsid w:val="004F5E33"/>
    <w:rsid w:val="0052170E"/>
    <w:rsid w:val="00524D38"/>
    <w:rsid w:val="00526F5E"/>
    <w:rsid w:val="005307B8"/>
    <w:rsid w:val="005424B0"/>
    <w:rsid w:val="0054446C"/>
    <w:rsid w:val="0054589E"/>
    <w:rsid w:val="005672B5"/>
    <w:rsid w:val="00582ECE"/>
    <w:rsid w:val="005A1202"/>
    <w:rsid w:val="005A194F"/>
    <w:rsid w:val="005D5AB3"/>
    <w:rsid w:val="005F037A"/>
    <w:rsid w:val="005F62CC"/>
    <w:rsid w:val="005F633C"/>
    <w:rsid w:val="00613CC5"/>
    <w:rsid w:val="00622520"/>
    <w:rsid w:val="00626035"/>
    <w:rsid w:val="00637D9E"/>
    <w:rsid w:val="006509CF"/>
    <w:rsid w:val="00653CD3"/>
    <w:rsid w:val="006629F7"/>
    <w:rsid w:val="00676564"/>
    <w:rsid w:val="006846D2"/>
    <w:rsid w:val="006A01A1"/>
    <w:rsid w:val="006A5E47"/>
    <w:rsid w:val="006C0B64"/>
    <w:rsid w:val="00721A3C"/>
    <w:rsid w:val="00735FC1"/>
    <w:rsid w:val="007545B9"/>
    <w:rsid w:val="007642E0"/>
    <w:rsid w:val="00797EC4"/>
    <w:rsid w:val="007A06F1"/>
    <w:rsid w:val="007C15F0"/>
    <w:rsid w:val="007D031B"/>
    <w:rsid w:val="007E053F"/>
    <w:rsid w:val="007E6E24"/>
    <w:rsid w:val="00805D08"/>
    <w:rsid w:val="00810BC1"/>
    <w:rsid w:val="0081187C"/>
    <w:rsid w:val="00845358"/>
    <w:rsid w:val="008754CE"/>
    <w:rsid w:val="00881049"/>
    <w:rsid w:val="008849FC"/>
    <w:rsid w:val="00885FA6"/>
    <w:rsid w:val="00894023"/>
    <w:rsid w:val="00895AD3"/>
    <w:rsid w:val="0089605F"/>
    <w:rsid w:val="008967E5"/>
    <w:rsid w:val="008F2521"/>
    <w:rsid w:val="00912426"/>
    <w:rsid w:val="00912B16"/>
    <w:rsid w:val="009215B1"/>
    <w:rsid w:val="00924BAC"/>
    <w:rsid w:val="00940F66"/>
    <w:rsid w:val="00967222"/>
    <w:rsid w:val="0099125E"/>
    <w:rsid w:val="009B76B2"/>
    <w:rsid w:val="009B7DA5"/>
    <w:rsid w:val="009C4BD6"/>
    <w:rsid w:val="009E51DD"/>
    <w:rsid w:val="009F3EC0"/>
    <w:rsid w:val="00A44B32"/>
    <w:rsid w:val="00A46B8A"/>
    <w:rsid w:val="00A61A5C"/>
    <w:rsid w:val="00A74AB1"/>
    <w:rsid w:val="00A92460"/>
    <w:rsid w:val="00AB1D3C"/>
    <w:rsid w:val="00AD4A2C"/>
    <w:rsid w:val="00AF6D93"/>
    <w:rsid w:val="00B17EA4"/>
    <w:rsid w:val="00B223A3"/>
    <w:rsid w:val="00B4594C"/>
    <w:rsid w:val="00B705AD"/>
    <w:rsid w:val="00B774CD"/>
    <w:rsid w:val="00B80751"/>
    <w:rsid w:val="00B86B27"/>
    <w:rsid w:val="00B86E77"/>
    <w:rsid w:val="00B95528"/>
    <w:rsid w:val="00BA29EF"/>
    <w:rsid w:val="00BA69B1"/>
    <w:rsid w:val="00BF4C96"/>
    <w:rsid w:val="00C02C2D"/>
    <w:rsid w:val="00C33CDF"/>
    <w:rsid w:val="00C4284E"/>
    <w:rsid w:val="00C61893"/>
    <w:rsid w:val="00C75BCC"/>
    <w:rsid w:val="00C7759B"/>
    <w:rsid w:val="00CA23CD"/>
    <w:rsid w:val="00CC3246"/>
    <w:rsid w:val="00CC6444"/>
    <w:rsid w:val="00CE6FC6"/>
    <w:rsid w:val="00D05E28"/>
    <w:rsid w:val="00D12C58"/>
    <w:rsid w:val="00D14B43"/>
    <w:rsid w:val="00D251D7"/>
    <w:rsid w:val="00D37381"/>
    <w:rsid w:val="00D83ED4"/>
    <w:rsid w:val="00D9223F"/>
    <w:rsid w:val="00DC73DA"/>
    <w:rsid w:val="00DC7B57"/>
    <w:rsid w:val="00DD251A"/>
    <w:rsid w:val="00DE5164"/>
    <w:rsid w:val="00DE578F"/>
    <w:rsid w:val="00DE6A70"/>
    <w:rsid w:val="00E1023A"/>
    <w:rsid w:val="00E67D35"/>
    <w:rsid w:val="00E75F40"/>
    <w:rsid w:val="00E84DBF"/>
    <w:rsid w:val="00E92B34"/>
    <w:rsid w:val="00EB6CD1"/>
    <w:rsid w:val="00ED4BA5"/>
    <w:rsid w:val="00EE690B"/>
    <w:rsid w:val="00EE7DB2"/>
    <w:rsid w:val="00EF2754"/>
    <w:rsid w:val="00F01FA6"/>
    <w:rsid w:val="00F11EC5"/>
    <w:rsid w:val="00F15D68"/>
    <w:rsid w:val="00F200CA"/>
    <w:rsid w:val="00F41CDE"/>
    <w:rsid w:val="00F420DF"/>
    <w:rsid w:val="00FA2DAE"/>
    <w:rsid w:val="00FB19A3"/>
    <w:rsid w:val="00FC23FE"/>
    <w:rsid w:val="00FC5044"/>
    <w:rsid w:val="00FC5EFF"/>
    <w:rsid w:val="00FD1157"/>
    <w:rsid w:val="00FD3685"/>
    <w:rsid w:val="00FD3797"/>
    <w:rsid w:val="00FE623A"/>
    <w:rsid w:val="00FF5C7F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4B0"/>
    <w:pPr>
      <w:keepNext/>
      <w:outlineLvl w:val="0"/>
    </w:pPr>
    <w:rPr>
      <w:rFonts w:eastAsia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4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D03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5B1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11"/>
    <w:rsid w:val="009215B1"/>
    <w:pPr>
      <w:spacing w:line="36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215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locked/>
    <w:rsid w:val="009215B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215B1"/>
    <w:pPr>
      <w:spacing w:line="360" w:lineRule="auto"/>
      <w:ind w:firstLine="720"/>
      <w:jc w:val="center"/>
    </w:pPr>
    <w:rPr>
      <w:b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215B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9215B1"/>
    <w:pPr>
      <w:ind w:firstLine="706"/>
      <w:jc w:val="both"/>
    </w:pPr>
  </w:style>
  <w:style w:type="character" w:customStyle="1" w:styleId="22">
    <w:name w:val="Основной текст с отступом 2 Знак"/>
    <w:basedOn w:val="a0"/>
    <w:link w:val="21"/>
    <w:rsid w:val="009215B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9215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9215B1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customStyle="1" w:styleId="a9">
    <w:name w:val="Базовый"/>
    <w:rsid w:val="009215B1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a">
    <w:name w:val="Новый"/>
    <w:basedOn w:val="a"/>
    <w:rsid w:val="009215B1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9215B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9215B1"/>
    <w:rPr>
      <w:rFonts w:ascii="Times New Roman" w:eastAsia="@Arial Unicode MS" w:hAnsi="Times New Roman" w:cs="Times New Roman"/>
      <w:sz w:val="28"/>
      <w:szCs w:val="28"/>
    </w:rPr>
  </w:style>
  <w:style w:type="paragraph" w:customStyle="1" w:styleId="Style3">
    <w:name w:val="Style3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9">
    <w:name w:val="Style39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8">
    <w:name w:val="Style28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810BA"/>
    <w:pPr>
      <w:widowControl w:val="0"/>
      <w:autoSpaceDE w:val="0"/>
      <w:autoSpaceDN w:val="0"/>
      <w:adjustRightInd w:val="0"/>
      <w:spacing w:line="331" w:lineRule="exact"/>
      <w:ind w:firstLine="581"/>
      <w:jc w:val="both"/>
    </w:pPr>
    <w:rPr>
      <w:rFonts w:eastAsia="Times New Roman"/>
    </w:rPr>
  </w:style>
  <w:style w:type="paragraph" w:customStyle="1" w:styleId="Style32">
    <w:name w:val="Style32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3">
    <w:name w:val="Style33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5">
    <w:name w:val="Style35"/>
    <w:basedOn w:val="a"/>
    <w:rsid w:val="003810BA"/>
    <w:pPr>
      <w:widowControl w:val="0"/>
      <w:autoSpaceDE w:val="0"/>
      <w:autoSpaceDN w:val="0"/>
      <w:adjustRightInd w:val="0"/>
      <w:spacing w:line="331" w:lineRule="exact"/>
      <w:ind w:firstLine="290"/>
      <w:jc w:val="both"/>
    </w:pPr>
    <w:rPr>
      <w:rFonts w:eastAsia="Times New Roman"/>
    </w:rPr>
  </w:style>
  <w:style w:type="paragraph" w:customStyle="1" w:styleId="Style42">
    <w:name w:val="Style42"/>
    <w:basedOn w:val="a"/>
    <w:rsid w:val="003810BA"/>
    <w:pPr>
      <w:widowControl w:val="0"/>
      <w:autoSpaceDE w:val="0"/>
      <w:autoSpaceDN w:val="0"/>
      <w:adjustRightInd w:val="0"/>
      <w:spacing w:line="326" w:lineRule="exact"/>
      <w:ind w:firstLine="850"/>
    </w:pPr>
    <w:rPr>
      <w:rFonts w:eastAsia="Times New Roman"/>
    </w:rPr>
  </w:style>
  <w:style w:type="paragraph" w:customStyle="1" w:styleId="Style43">
    <w:name w:val="Style43"/>
    <w:basedOn w:val="a"/>
    <w:rsid w:val="003810BA"/>
    <w:pPr>
      <w:widowControl w:val="0"/>
      <w:autoSpaceDE w:val="0"/>
      <w:autoSpaceDN w:val="0"/>
      <w:adjustRightInd w:val="0"/>
      <w:spacing w:line="324" w:lineRule="exact"/>
      <w:ind w:firstLine="1044"/>
    </w:pPr>
    <w:rPr>
      <w:rFonts w:eastAsia="Times New Roman"/>
    </w:rPr>
  </w:style>
  <w:style w:type="character" w:customStyle="1" w:styleId="FontStyle51">
    <w:name w:val="Font Style51"/>
    <w:basedOn w:val="a0"/>
    <w:rsid w:val="003810B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3810B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rsid w:val="003810BA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rsid w:val="003810BA"/>
    <w:rPr>
      <w:rFonts w:ascii="Times New Roman" w:hAnsi="Times New Roman" w:cs="Times New Roman"/>
      <w:i/>
      <w:iCs/>
      <w:sz w:val="26"/>
      <w:szCs w:val="26"/>
    </w:rPr>
  </w:style>
  <w:style w:type="paragraph" w:customStyle="1" w:styleId="c18">
    <w:name w:val="c18"/>
    <w:basedOn w:val="a"/>
    <w:rsid w:val="00D251D7"/>
    <w:pPr>
      <w:spacing w:before="100" w:beforeAutospacing="1" w:after="100" w:afterAutospacing="1"/>
    </w:pPr>
    <w:rPr>
      <w:rFonts w:eastAsia="Times New Roman"/>
    </w:rPr>
  </w:style>
  <w:style w:type="character" w:customStyle="1" w:styleId="c44">
    <w:name w:val="c44"/>
    <w:basedOn w:val="a0"/>
    <w:rsid w:val="00D251D7"/>
  </w:style>
  <w:style w:type="paragraph" w:customStyle="1" w:styleId="c43">
    <w:name w:val="c43"/>
    <w:basedOn w:val="a"/>
    <w:rsid w:val="00D251D7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D251D7"/>
  </w:style>
  <w:style w:type="character" w:customStyle="1" w:styleId="c1">
    <w:name w:val="c1"/>
    <w:basedOn w:val="a0"/>
    <w:rsid w:val="00D251D7"/>
  </w:style>
  <w:style w:type="character" w:styleId="ab">
    <w:name w:val="Hyperlink"/>
    <w:basedOn w:val="a0"/>
    <w:uiPriority w:val="99"/>
    <w:unhideWhenUsed/>
    <w:rsid w:val="00D251D7"/>
    <w:rPr>
      <w:color w:val="0000FF"/>
      <w:u w:val="single"/>
    </w:rPr>
  </w:style>
  <w:style w:type="paragraph" w:styleId="ac">
    <w:name w:val="No Spacing"/>
    <w:uiPriority w:val="1"/>
    <w:qFormat/>
    <w:rsid w:val="0049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6">
    <w:name w:val="Font Style56"/>
    <w:uiPriority w:val="99"/>
    <w:rsid w:val="00495A9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5424B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54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rsid w:val="00542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424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424B0"/>
  </w:style>
  <w:style w:type="paragraph" w:styleId="af1">
    <w:name w:val="footer"/>
    <w:basedOn w:val="a"/>
    <w:link w:val="af2"/>
    <w:uiPriority w:val="99"/>
    <w:unhideWhenUsed/>
    <w:rsid w:val="005424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424B0"/>
  </w:style>
  <w:style w:type="paragraph" w:customStyle="1" w:styleId="af3">
    <w:name w:val="Содержимое таблицы"/>
    <w:basedOn w:val="a"/>
    <w:rsid w:val="005424B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table" w:customStyle="1" w:styleId="12">
    <w:name w:val="Сетка таблицы1"/>
    <w:basedOn w:val="a1"/>
    <w:next w:val="ad"/>
    <w:uiPriority w:val="59"/>
    <w:rsid w:val="006C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A29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29EF"/>
    <w:rPr>
      <w:rFonts w:ascii="Tahoma" w:eastAsia="Calibri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d"/>
    <w:uiPriority w:val="59"/>
    <w:rsid w:val="007E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7E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7D03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6">
    <w:name w:val="c6"/>
    <w:basedOn w:val="a"/>
    <w:rsid w:val="008754CE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basedOn w:val="a0"/>
    <w:rsid w:val="008754CE"/>
  </w:style>
  <w:style w:type="paragraph" w:customStyle="1" w:styleId="c47">
    <w:name w:val="c47"/>
    <w:basedOn w:val="a"/>
    <w:rsid w:val="008754CE"/>
    <w:pPr>
      <w:spacing w:before="100" w:beforeAutospacing="1" w:after="100" w:afterAutospacing="1"/>
    </w:pPr>
    <w:rPr>
      <w:rFonts w:eastAsia="Times New Roman"/>
    </w:rPr>
  </w:style>
  <w:style w:type="character" w:customStyle="1" w:styleId="c46">
    <w:name w:val="c46"/>
    <w:basedOn w:val="a0"/>
    <w:rsid w:val="008754CE"/>
  </w:style>
  <w:style w:type="character" w:customStyle="1" w:styleId="c57">
    <w:name w:val="c57"/>
    <w:basedOn w:val="a0"/>
    <w:rsid w:val="008754CE"/>
  </w:style>
  <w:style w:type="character" w:customStyle="1" w:styleId="c39">
    <w:name w:val="c39"/>
    <w:basedOn w:val="a0"/>
    <w:rsid w:val="008754CE"/>
  </w:style>
  <w:style w:type="paragraph" w:customStyle="1" w:styleId="c11">
    <w:name w:val="c11"/>
    <w:basedOn w:val="a"/>
    <w:rsid w:val="008754CE"/>
    <w:pPr>
      <w:spacing w:before="100" w:beforeAutospacing="1" w:after="100" w:afterAutospacing="1"/>
    </w:pPr>
    <w:rPr>
      <w:rFonts w:eastAsia="Times New Roman"/>
    </w:rPr>
  </w:style>
  <w:style w:type="paragraph" w:customStyle="1" w:styleId="c63">
    <w:name w:val="c63"/>
    <w:basedOn w:val="a"/>
    <w:rsid w:val="008754CE"/>
    <w:pPr>
      <w:spacing w:before="100" w:beforeAutospacing="1" w:after="100" w:afterAutospacing="1"/>
    </w:pPr>
    <w:rPr>
      <w:rFonts w:eastAsia="Times New Roman"/>
    </w:rPr>
  </w:style>
  <w:style w:type="character" w:customStyle="1" w:styleId="c28">
    <w:name w:val="c28"/>
    <w:basedOn w:val="a0"/>
    <w:rsid w:val="008754CE"/>
  </w:style>
  <w:style w:type="paragraph" w:customStyle="1" w:styleId="c0">
    <w:name w:val="c0"/>
    <w:basedOn w:val="a"/>
    <w:rsid w:val="008754CE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rsid w:val="008754CE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8754C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4B0"/>
    <w:pPr>
      <w:keepNext/>
      <w:outlineLvl w:val="0"/>
    </w:pPr>
    <w:rPr>
      <w:rFonts w:eastAsia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4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5B1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11"/>
    <w:rsid w:val="009215B1"/>
    <w:pPr>
      <w:spacing w:line="36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uiPriority w:val="99"/>
    <w:semiHidden/>
    <w:rsid w:val="009215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4"/>
    <w:locked/>
    <w:rsid w:val="009215B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9215B1"/>
    <w:pPr>
      <w:spacing w:line="360" w:lineRule="auto"/>
      <w:ind w:firstLine="720"/>
      <w:jc w:val="center"/>
    </w:pPr>
    <w:rPr>
      <w:b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9215B1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9215B1"/>
    <w:pPr>
      <w:ind w:firstLine="706"/>
      <w:jc w:val="both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9215B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3">
    <w:name w:val="стиль2"/>
    <w:basedOn w:val="a"/>
    <w:rsid w:val="009215B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9215B1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paragraph" w:customStyle="1" w:styleId="a9">
    <w:name w:val="Базовый"/>
    <w:rsid w:val="009215B1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a">
    <w:name w:val="Новый"/>
    <w:basedOn w:val="a"/>
    <w:rsid w:val="009215B1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9215B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9215B1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Style3">
    <w:name w:val="Style3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9">
    <w:name w:val="Style39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1">
    <w:name w:val="Style31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8">
    <w:name w:val="Style28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3810BA"/>
    <w:pPr>
      <w:widowControl w:val="0"/>
      <w:autoSpaceDE w:val="0"/>
      <w:autoSpaceDN w:val="0"/>
      <w:adjustRightInd w:val="0"/>
      <w:spacing w:line="331" w:lineRule="exact"/>
      <w:ind w:firstLine="581"/>
      <w:jc w:val="both"/>
    </w:pPr>
    <w:rPr>
      <w:rFonts w:eastAsia="Times New Roman"/>
    </w:rPr>
  </w:style>
  <w:style w:type="paragraph" w:customStyle="1" w:styleId="Style32">
    <w:name w:val="Style32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3">
    <w:name w:val="Style33"/>
    <w:basedOn w:val="a"/>
    <w:rsid w:val="003810B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5">
    <w:name w:val="Style35"/>
    <w:basedOn w:val="a"/>
    <w:rsid w:val="003810BA"/>
    <w:pPr>
      <w:widowControl w:val="0"/>
      <w:autoSpaceDE w:val="0"/>
      <w:autoSpaceDN w:val="0"/>
      <w:adjustRightInd w:val="0"/>
      <w:spacing w:line="331" w:lineRule="exact"/>
      <w:ind w:firstLine="290"/>
      <w:jc w:val="both"/>
    </w:pPr>
    <w:rPr>
      <w:rFonts w:eastAsia="Times New Roman"/>
    </w:rPr>
  </w:style>
  <w:style w:type="paragraph" w:customStyle="1" w:styleId="Style42">
    <w:name w:val="Style42"/>
    <w:basedOn w:val="a"/>
    <w:rsid w:val="003810BA"/>
    <w:pPr>
      <w:widowControl w:val="0"/>
      <w:autoSpaceDE w:val="0"/>
      <w:autoSpaceDN w:val="0"/>
      <w:adjustRightInd w:val="0"/>
      <w:spacing w:line="326" w:lineRule="exact"/>
      <w:ind w:firstLine="850"/>
    </w:pPr>
    <w:rPr>
      <w:rFonts w:eastAsia="Times New Roman"/>
    </w:rPr>
  </w:style>
  <w:style w:type="paragraph" w:customStyle="1" w:styleId="Style43">
    <w:name w:val="Style43"/>
    <w:basedOn w:val="a"/>
    <w:rsid w:val="003810BA"/>
    <w:pPr>
      <w:widowControl w:val="0"/>
      <w:autoSpaceDE w:val="0"/>
      <w:autoSpaceDN w:val="0"/>
      <w:adjustRightInd w:val="0"/>
      <w:spacing w:line="324" w:lineRule="exact"/>
      <w:ind w:firstLine="1044"/>
    </w:pPr>
    <w:rPr>
      <w:rFonts w:eastAsia="Times New Roman"/>
    </w:rPr>
  </w:style>
  <w:style w:type="character" w:customStyle="1" w:styleId="FontStyle51">
    <w:name w:val="Font Style51"/>
    <w:basedOn w:val="a0"/>
    <w:rsid w:val="003810B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3810B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rsid w:val="003810BA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rsid w:val="003810BA"/>
    <w:rPr>
      <w:rFonts w:ascii="Times New Roman" w:hAnsi="Times New Roman" w:cs="Times New Roman"/>
      <w:i/>
      <w:iCs/>
      <w:sz w:val="26"/>
      <w:szCs w:val="26"/>
    </w:rPr>
  </w:style>
  <w:style w:type="paragraph" w:customStyle="1" w:styleId="c18">
    <w:name w:val="c18"/>
    <w:basedOn w:val="a"/>
    <w:rsid w:val="00D251D7"/>
    <w:pPr>
      <w:spacing w:before="100" w:beforeAutospacing="1" w:after="100" w:afterAutospacing="1"/>
    </w:pPr>
    <w:rPr>
      <w:rFonts w:eastAsia="Times New Roman"/>
    </w:rPr>
  </w:style>
  <w:style w:type="character" w:customStyle="1" w:styleId="c44">
    <w:name w:val="c44"/>
    <w:basedOn w:val="a0"/>
    <w:rsid w:val="00D251D7"/>
  </w:style>
  <w:style w:type="paragraph" w:customStyle="1" w:styleId="c43">
    <w:name w:val="c43"/>
    <w:basedOn w:val="a"/>
    <w:rsid w:val="00D251D7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D251D7"/>
  </w:style>
  <w:style w:type="character" w:customStyle="1" w:styleId="c1">
    <w:name w:val="c1"/>
    <w:basedOn w:val="a0"/>
    <w:rsid w:val="00D251D7"/>
  </w:style>
  <w:style w:type="character" w:styleId="ab">
    <w:name w:val="Hyperlink"/>
    <w:basedOn w:val="a0"/>
    <w:uiPriority w:val="99"/>
    <w:unhideWhenUsed/>
    <w:rsid w:val="00D251D7"/>
    <w:rPr>
      <w:color w:val="0000FF"/>
      <w:u w:val="single"/>
    </w:rPr>
  </w:style>
  <w:style w:type="paragraph" w:styleId="ac">
    <w:name w:val="No Spacing"/>
    <w:uiPriority w:val="1"/>
    <w:qFormat/>
    <w:rsid w:val="0049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6">
    <w:name w:val="Font Style56"/>
    <w:uiPriority w:val="99"/>
    <w:rsid w:val="00495A9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5424B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54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rsid w:val="00542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424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424B0"/>
  </w:style>
  <w:style w:type="paragraph" w:styleId="af1">
    <w:name w:val="footer"/>
    <w:basedOn w:val="a"/>
    <w:link w:val="af2"/>
    <w:uiPriority w:val="99"/>
    <w:unhideWhenUsed/>
    <w:rsid w:val="005424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424B0"/>
  </w:style>
  <w:style w:type="paragraph" w:customStyle="1" w:styleId="af3">
    <w:name w:val="Содержимое таблицы"/>
    <w:basedOn w:val="a"/>
    <w:rsid w:val="005424B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table" w:customStyle="1" w:styleId="12">
    <w:name w:val="Сетка таблицы1"/>
    <w:basedOn w:val="a1"/>
    <w:next w:val="ad"/>
    <w:uiPriority w:val="59"/>
    <w:rsid w:val="006C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A29E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29E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8602-B559-451D-B774-3F7756D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Akir</cp:lastModifiedBy>
  <cp:revision>24</cp:revision>
  <cp:lastPrinted>2020-01-11T11:06:00Z</cp:lastPrinted>
  <dcterms:created xsi:type="dcterms:W3CDTF">2019-10-08T07:57:00Z</dcterms:created>
  <dcterms:modified xsi:type="dcterms:W3CDTF">2020-01-20T12:05:00Z</dcterms:modified>
</cp:coreProperties>
</file>